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03A5C6" w14:textId="77777777" w:rsidR="00EE5EA9" w:rsidRPr="00376E54" w:rsidRDefault="001C67A3">
      <w:pPr>
        <w:pBdr>
          <w:bottom w:val="single" w:sz="4" w:space="1" w:color="auto"/>
        </w:pBdr>
        <w:ind w:left="0"/>
        <w:rPr>
          <w:rFonts w:ascii="Calibri" w:hAnsi="Calibri" w:cs="Calibri"/>
          <w:spacing w:val="0"/>
          <w:sz w:val="24"/>
          <w:szCs w:val="24"/>
        </w:rPr>
      </w:pPr>
      <w:r w:rsidRPr="00376E54">
        <w:rPr>
          <w:rFonts w:ascii="Calibri" w:hAnsi="Calibri" w:cs="Calibri"/>
          <w:spacing w:val="0"/>
          <w:sz w:val="24"/>
          <w:szCs w:val="24"/>
        </w:rPr>
        <w:t>Aktuelle</w:t>
      </w:r>
      <w:r w:rsidR="00173FD9" w:rsidRPr="00376E54">
        <w:rPr>
          <w:rFonts w:ascii="Calibri" w:hAnsi="Calibri" w:cs="Calibri"/>
          <w:spacing w:val="0"/>
          <w:sz w:val="24"/>
          <w:szCs w:val="24"/>
        </w:rPr>
        <w:t xml:space="preserve"> Presseinformation</w:t>
      </w:r>
    </w:p>
    <w:p w14:paraId="53F41625" w14:textId="77777777" w:rsidR="00FF369C" w:rsidRPr="00376E54" w:rsidRDefault="00FF369C">
      <w:pPr>
        <w:ind w:left="0"/>
        <w:rPr>
          <w:rFonts w:ascii="Calibri" w:hAnsi="Calibri" w:cs="Calibri"/>
          <w:i/>
          <w:spacing w:val="0"/>
          <w:sz w:val="16"/>
          <w:szCs w:val="16"/>
          <w:u w:val="single"/>
        </w:rPr>
      </w:pPr>
    </w:p>
    <w:p w14:paraId="33294408" w14:textId="6E7E1424" w:rsidR="00AF0619" w:rsidRPr="00376E54" w:rsidRDefault="0029473E">
      <w:pPr>
        <w:ind w:left="0"/>
        <w:rPr>
          <w:rFonts w:ascii="Calibri" w:hAnsi="Calibri" w:cs="Calibri"/>
          <w:i/>
          <w:spacing w:val="0"/>
        </w:rPr>
      </w:pPr>
      <w:r>
        <w:rPr>
          <w:rFonts w:ascii="Calibri" w:hAnsi="Calibri" w:cs="Calibri"/>
          <w:i/>
          <w:spacing w:val="0"/>
        </w:rPr>
        <w:t>Remote-Technik/ Bedientechnik/ Stellsysteme/ Fernbetätigungen</w:t>
      </w:r>
      <w:r w:rsidR="00B20B6D">
        <w:rPr>
          <w:rFonts w:ascii="Calibri" w:hAnsi="Calibri" w:cs="Calibri"/>
          <w:i/>
          <w:spacing w:val="0"/>
        </w:rPr>
        <w:t>/ Auslöse- und Verriegelungstechnik</w:t>
      </w:r>
    </w:p>
    <w:p w14:paraId="5123A4F2" w14:textId="77777777" w:rsidR="002D2376" w:rsidRPr="00A86DC6" w:rsidRDefault="002D2376">
      <w:pPr>
        <w:ind w:left="0"/>
        <w:rPr>
          <w:rFonts w:ascii="Calibri" w:hAnsi="Calibri" w:cs="Calibri"/>
          <w:spacing w:val="0"/>
          <w:sz w:val="18"/>
          <w:szCs w:val="18"/>
        </w:rPr>
      </w:pPr>
    </w:p>
    <w:p w14:paraId="5F7BC109" w14:textId="18A6B720" w:rsidR="00EE5EA9" w:rsidRPr="00985867" w:rsidRDefault="0029473E" w:rsidP="00436BC2">
      <w:pPr>
        <w:pStyle w:val="berschrift3"/>
        <w:spacing w:after="120" w:line="240" w:lineRule="auto"/>
        <w:rPr>
          <w:rFonts w:ascii="Calibri" w:hAnsi="Calibri" w:cs="Calibri"/>
          <w:spacing w:val="-4"/>
          <w:szCs w:val="40"/>
        </w:rPr>
      </w:pPr>
      <w:r w:rsidRPr="00985867">
        <w:rPr>
          <w:rFonts w:ascii="Calibri" w:hAnsi="Calibri" w:cs="Calibri"/>
          <w:spacing w:val="-4"/>
          <w:szCs w:val="40"/>
        </w:rPr>
        <w:t>Der bidirektionale Bruder des Bowdenzugs</w:t>
      </w:r>
    </w:p>
    <w:p w14:paraId="29A97068" w14:textId="18A9F6CC" w:rsidR="00A2165A" w:rsidRPr="00985867" w:rsidRDefault="00D15715" w:rsidP="00B34385">
      <w:pPr>
        <w:pStyle w:val="berschrift2"/>
        <w:spacing w:after="240" w:line="240" w:lineRule="auto"/>
        <w:rPr>
          <w:rFonts w:ascii="Calibri" w:hAnsi="Calibri" w:cs="Calibri"/>
          <w:spacing w:val="-2"/>
          <w:sz w:val="24"/>
          <w:szCs w:val="24"/>
        </w:rPr>
      </w:pPr>
      <w:r w:rsidRPr="00985867">
        <w:rPr>
          <w:rFonts w:ascii="Calibri" w:hAnsi="Calibri" w:cs="Calibri"/>
          <w:bCs w:val="0"/>
          <w:spacing w:val="0"/>
          <w:sz w:val="24"/>
          <w:szCs w:val="24"/>
        </w:rPr>
        <w:t xml:space="preserve">Druck-Zugkabel von </w:t>
      </w:r>
      <w:r w:rsidR="00173FD9" w:rsidRPr="00985867">
        <w:rPr>
          <w:rFonts w:ascii="Calibri" w:hAnsi="Calibri" w:cs="Calibri"/>
          <w:bCs w:val="0"/>
          <w:spacing w:val="0"/>
          <w:sz w:val="24"/>
          <w:szCs w:val="24"/>
        </w:rPr>
        <w:t xml:space="preserve">RINGSPANN RCS </w:t>
      </w:r>
      <w:r w:rsidR="004A2FE0" w:rsidRPr="00985867">
        <w:rPr>
          <w:rFonts w:ascii="Calibri" w:hAnsi="Calibri" w:cs="Calibri"/>
          <w:bCs w:val="0"/>
          <w:spacing w:val="0"/>
          <w:sz w:val="24"/>
          <w:szCs w:val="24"/>
        </w:rPr>
        <w:t>bewähren sich als stromlose Fernbetä</w:t>
      </w:r>
      <w:r w:rsidR="00061346" w:rsidRPr="00985867">
        <w:rPr>
          <w:rFonts w:ascii="Calibri" w:hAnsi="Calibri" w:cs="Calibri"/>
          <w:bCs w:val="0"/>
          <w:spacing w:val="0"/>
          <w:sz w:val="24"/>
          <w:szCs w:val="24"/>
        </w:rPr>
        <w:t>ti</w:t>
      </w:r>
      <w:r w:rsidR="004A2FE0" w:rsidRPr="00985867">
        <w:rPr>
          <w:rFonts w:ascii="Calibri" w:hAnsi="Calibri" w:cs="Calibri"/>
          <w:bCs w:val="0"/>
          <w:spacing w:val="0"/>
          <w:sz w:val="24"/>
          <w:szCs w:val="24"/>
        </w:rPr>
        <w:t>gungen</w:t>
      </w:r>
      <w:r w:rsidR="006C4262" w:rsidRPr="00985867">
        <w:rPr>
          <w:rFonts w:ascii="Calibri" w:hAnsi="Calibri" w:cs="Calibri"/>
          <w:bCs w:val="0"/>
          <w:spacing w:val="0"/>
          <w:sz w:val="24"/>
          <w:szCs w:val="24"/>
        </w:rPr>
        <w:t xml:space="preserve"> </w:t>
      </w:r>
    </w:p>
    <w:p w14:paraId="26C10729" w14:textId="72D5603B" w:rsidR="00D15715" w:rsidRPr="00985867" w:rsidRDefault="00D15715" w:rsidP="00A86DC6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/>
          <w:bCs/>
          <w:spacing w:val="0"/>
          <w:sz w:val="21"/>
          <w:szCs w:val="21"/>
          <w:lang w:val="de-DE"/>
        </w:rPr>
      </w:pPr>
      <w:r w:rsidRPr="00985867">
        <w:rPr>
          <w:rFonts w:ascii="Calibri" w:hAnsi="Calibri" w:cs="Calibri"/>
          <w:b/>
          <w:bCs/>
          <w:spacing w:val="0"/>
          <w:sz w:val="21"/>
          <w:szCs w:val="21"/>
          <w:lang w:val="de-DE"/>
        </w:rPr>
        <w:t>Die Druck-Zugkabel von RINGSPANN RCS gehören zur Gruppe der mechanischen Remote</w:t>
      </w:r>
      <w:r w:rsidR="00061346" w:rsidRPr="00985867">
        <w:rPr>
          <w:rFonts w:ascii="Calibri" w:hAnsi="Calibri" w:cs="Calibri"/>
          <w:b/>
          <w:bCs/>
          <w:spacing w:val="0"/>
          <w:sz w:val="21"/>
          <w:szCs w:val="21"/>
          <w:lang w:val="de-DE"/>
        </w:rPr>
        <w:t xml:space="preserve"> Control-</w:t>
      </w:r>
      <w:r w:rsidRPr="00985867">
        <w:rPr>
          <w:rFonts w:ascii="Calibri" w:hAnsi="Calibri" w:cs="Calibri"/>
          <w:b/>
          <w:bCs/>
          <w:spacing w:val="0"/>
          <w:sz w:val="21"/>
          <w:szCs w:val="21"/>
          <w:lang w:val="de-DE"/>
        </w:rPr>
        <w:t xml:space="preserve">Systeme und kommen weltweit in nahezu allen Branchen zum Einsatz. Anders als traditionelle Bowdenzüge wirken sie bidirektional und können sowohl ziehende als auch drückende Kräfte </w:t>
      </w:r>
      <w:r w:rsidR="00FC4DBF" w:rsidRPr="00985867">
        <w:rPr>
          <w:rFonts w:ascii="Calibri" w:hAnsi="Calibri" w:cs="Calibri"/>
          <w:b/>
          <w:bCs/>
          <w:spacing w:val="0"/>
          <w:sz w:val="21"/>
          <w:szCs w:val="21"/>
          <w:lang w:val="de-DE"/>
        </w:rPr>
        <w:t xml:space="preserve">und Bewegungen </w:t>
      </w:r>
      <w:r w:rsidRPr="00985867">
        <w:rPr>
          <w:rFonts w:ascii="Calibri" w:hAnsi="Calibri" w:cs="Calibri"/>
          <w:b/>
          <w:bCs/>
          <w:spacing w:val="0"/>
          <w:sz w:val="21"/>
          <w:szCs w:val="21"/>
          <w:lang w:val="de-DE"/>
        </w:rPr>
        <w:t xml:space="preserve">übertragen. Insbesondere in sicherheitsrelevanten </w:t>
      </w:r>
      <w:r w:rsidR="00B20B6D" w:rsidRPr="00985867">
        <w:rPr>
          <w:rFonts w:ascii="Calibri" w:hAnsi="Calibri" w:cs="Calibri"/>
          <w:b/>
          <w:bCs/>
          <w:spacing w:val="0"/>
          <w:sz w:val="21"/>
          <w:szCs w:val="21"/>
          <w:lang w:val="de-DE"/>
        </w:rPr>
        <w:t>A</w:t>
      </w:r>
      <w:r w:rsidRPr="00985867">
        <w:rPr>
          <w:rFonts w:ascii="Calibri" w:hAnsi="Calibri" w:cs="Calibri"/>
          <w:b/>
          <w:bCs/>
          <w:spacing w:val="0"/>
          <w:sz w:val="21"/>
          <w:szCs w:val="21"/>
          <w:lang w:val="de-DE"/>
        </w:rPr>
        <w:t xml:space="preserve">nwendungen, </w:t>
      </w:r>
      <w:r w:rsidR="00B20B6D" w:rsidRPr="00985867">
        <w:rPr>
          <w:rFonts w:ascii="Calibri" w:hAnsi="Calibri" w:cs="Calibri"/>
          <w:b/>
          <w:bCs/>
          <w:spacing w:val="0"/>
          <w:sz w:val="21"/>
          <w:szCs w:val="21"/>
          <w:lang w:val="de-DE"/>
        </w:rPr>
        <w:t>die</w:t>
      </w:r>
      <w:r w:rsidRPr="00985867">
        <w:rPr>
          <w:rFonts w:ascii="Calibri" w:hAnsi="Calibri" w:cs="Calibri"/>
          <w:b/>
          <w:bCs/>
          <w:spacing w:val="0"/>
          <w:sz w:val="21"/>
          <w:szCs w:val="21"/>
          <w:lang w:val="de-DE"/>
        </w:rPr>
        <w:t xml:space="preserve"> eine hohe funktionelle Zuverlässigkeit </w:t>
      </w:r>
      <w:r w:rsidR="00B20B6D" w:rsidRPr="00985867">
        <w:rPr>
          <w:rFonts w:ascii="Calibri" w:hAnsi="Calibri" w:cs="Calibri"/>
          <w:b/>
          <w:bCs/>
          <w:spacing w:val="0"/>
          <w:sz w:val="21"/>
          <w:szCs w:val="21"/>
          <w:lang w:val="de-DE"/>
        </w:rPr>
        <w:t>beim Auslösen, Verriegeln, Stellen und Bedienen voraussetzen</w:t>
      </w:r>
      <w:r w:rsidRPr="00985867">
        <w:rPr>
          <w:rFonts w:ascii="Calibri" w:hAnsi="Calibri" w:cs="Calibri"/>
          <w:b/>
          <w:bCs/>
          <w:spacing w:val="0"/>
          <w:sz w:val="21"/>
          <w:szCs w:val="21"/>
          <w:lang w:val="de-DE"/>
        </w:rPr>
        <w:t>,</w:t>
      </w:r>
      <w:r w:rsidR="00B20B6D" w:rsidRPr="00985867">
        <w:rPr>
          <w:rFonts w:ascii="Calibri" w:hAnsi="Calibri" w:cs="Calibri"/>
          <w:b/>
          <w:bCs/>
          <w:spacing w:val="0"/>
          <w:sz w:val="21"/>
          <w:szCs w:val="21"/>
          <w:lang w:val="de-DE"/>
        </w:rPr>
        <w:t xml:space="preserve"> </w:t>
      </w:r>
      <w:r w:rsidR="004A2FE0" w:rsidRPr="00985867">
        <w:rPr>
          <w:rFonts w:ascii="Calibri" w:hAnsi="Calibri" w:cs="Calibri"/>
          <w:b/>
          <w:bCs/>
          <w:spacing w:val="0"/>
          <w:sz w:val="21"/>
          <w:szCs w:val="21"/>
          <w:lang w:val="de-DE"/>
        </w:rPr>
        <w:t>bewähren sich die</w:t>
      </w:r>
      <w:r w:rsidR="006F6BBE">
        <w:rPr>
          <w:rFonts w:ascii="Calibri" w:hAnsi="Calibri" w:cs="Calibri"/>
          <w:b/>
          <w:bCs/>
          <w:spacing w:val="0"/>
          <w:sz w:val="21"/>
          <w:szCs w:val="21"/>
          <w:lang w:val="de-DE"/>
        </w:rPr>
        <w:t>se stromlosen Fernbetätigungen.</w:t>
      </w:r>
    </w:p>
    <w:p w14:paraId="055965BD" w14:textId="7A5860E2" w:rsidR="00D81CBD" w:rsidRPr="00985867" w:rsidRDefault="00D81CBD" w:rsidP="00A86DC6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spacing w:val="0"/>
          <w:sz w:val="21"/>
          <w:szCs w:val="21"/>
          <w:lang w:val="de-DE"/>
        </w:rPr>
      </w:pPr>
      <w:r w:rsidRPr="00985867">
        <w:rPr>
          <w:rFonts w:ascii="Calibri" w:hAnsi="Calibri" w:cs="Calibri"/>
          <w:i/>
          <w:iCs/>
          <w:spacing w:val="0"/>
          <w:sz w:val="21"/>
          <w:szCs w:val="21"/>
          <w:lang w:val="de-DE"/>
        </w:rPr>
        <w:t>Oberursel</w:t>
      </w:r>
      <w:r w:rsidRPr="00985867">
        <w:rPr>
          <w:rFonts w:ascii="Calibri" w:hAnsi="Calibri" w:cs="Calibri"/>
          <w:i/>
          <w:iCs/>
          <w:spacing w:val="0"/>
          <w:sz w:val="21"/>
          <w:szCs w:val="21"/>
        </w:rPr>
        <w:t xml:space="preserve">, </w:t>
      </w:r>
      <w:r w:rsidR="00FC4DBF" w:rsidRPr="00985867">
        <w:rPr>
          <w:rFonts w:ascii="Calibri" w:hAnsi="Calibri" w:cs="Calibri"/>
          <w:i/>
          <w:iCs/>
          <w:spacing w:val="0"/>
          <w:sz w:val="21"/>
          <w:szCs w:val="21"/>
          <w:lang w:val="de-DE"/>
        </w:rPr>
        <w:t xml:space="preserve">September </w:t>
      </w:r>
      <w:r w:rsidR="0029473E" w:rsidRPr="00985867">
        <w:rPr>
          <w:rFonts w:ascii="Calibri" w:hAnsi="Calibri" w:cs="Calibri"/>
          <w:i/>
          <w:iCs/>
          <w:spacing w:val="0"/>
          <w:sz w:val="21"/>
          <w:szCs w:val="21"/>
          <w:lang w:val="de-DE"/>
        </w:rPr>
        <w:t>2023</w:t>
      </w:r>
      <w:r w:rsidRPr="00985867">
        <w:rPr>
          <w:rFonts w:ascii="Calibri" w:hAnsi="Calibri" w:cs="Calibri"/>
          <w:i/>
          <w:iCs/>
          <w:spacing w:val="0"/>
          <w:sz w:val="21"/>
          <w:szCs w:val="21"/>
        </w:rPr>
        <w:t xml:space="preserve">. </w:t>
      </w:r>
      <w:r w:rsidRPr="00985867">
        <w:rPr>
          <w:rFonts w:ascii="Calibri" w:hAnsi="Calibri" w:cs="Calibri"/>
          <w:spacing w:val="0"/>
          <w:sz w:val="21"/>
          <w:szCs w:val="21"/>
        </w:rPr>
        <w:t>–</w:t>
      </w:r>
      <w:r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 </w:t>
      </w:r>
      <w:r w:rsidR="004C598A" w:rsidRPr="00985867">
        <w:rPr>
          <w:rFonts w:ascii="Calibri" w:hAnsi="Calibri" w:cs="Calibri"/>
          <w:spacing w:val="0"/>
          <w:sz w:val="21"/>
          <w:szCs w:val="21"/>
          <w:lang w:val="de-DE"/>
        </w:rPr>
        <w:t>Grundsätzlich handelt es sich bei den Druck-Zugkabel</w:t>
      </w:r>
      <w:r w:rsidR="00517921" w:rsidRPr="00985867">
        <w:rPr>
          <w:rFonts w:ascii="Calibri" w:hAnsi="Calibri" w:cs="Calibri"/>
          <w:spacing w:val="0"/>
          <w:sz w:val="21"/>
          <w:szCs w:val="21"/>
          <w:lang w:val="de-DE"/>
        </w:rPr>
        <w:t>n</w:t>
      </w:r>
      <w:r w:rsidR="004C598A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 von RINGSPANN RCS um </w:t>
      </w:r>
      <w:r w:rsidR="00517921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flexible </w:t>
      </w:r>
      <w:r w:rsidR="00FC4DBF" w:rsidRPr="00985867">
        <w:rPr>
          <w:rFonts w:ascii="Calibri" w:hAnsi="Calibri" w:cs="Calibri"/>
          <w:spacing w:val="0"/>
          <w:sz w:val="21"/>
          <w:szCs w:val="21"/>
          <w:lang w:val="de-DE"/>
        </w:rPr>
        <w:t>mechanische Übertragungselemente</w:t>
      </w:r>
      <w:r w:rsidR="00517921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, die sich durch eine hochwertige Verarbeitung, exzellente Gleiteigenschaften und </w:t>
      </w:r>
      <w:r w:rsidR="00BC1FEA" w:rsidRPr="00985867">
        <w:rPr>
          <w:rFonts w:ascii="Calibri" w:hAnsi="Calibri" w:cs="Calibri"/>
          <w:spacing w:val="0"/>
          <w:sz w:val="21"/>
          <w:szCs w:val="21"/>
          <w:lang w:val="de-DE"/>
        </w:rPr>
        <w:t>lange Standzeiten</w:t>
      </w:r>
      <w:r w:rsidR="00D06D34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 </w:t>
      </w:r>
      <w:r w:rsidR="00517921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auszeichnen. In ihrer Funktion als stromlose, </w:t>
      </w:r>
      <w:r w:rsidR="00D06D34" w:rsidRPr="00985867">
        <w:rPr>
          <w:rFonts w:ascii="Calibri" w:hAnsi="Calibri"/>
          <w:spacing w:val="0"/>
          <w:sz w:val="21"/>
          <w:szCs w:val="21"/>
        </w:rPr>
        <w:t>wartungsfrei</w:t>
      </w:r>
      <w:r w:rsidR="00D06D34" w:rsidRPr="00985867">
        <w:rPr>
          <w:rFonts w:ascii="Calibri" w:hAnsi="Calibri"/>
          <w:spacing w:val="0"/>
          <w:sz w:val="21"/>
          <w:szCs w:val="21"/>
          <w:lang w:val="de-DE"/>
        </w:rPr>
        <w:t xml:space="preserve">e Fernbetätigungen </w:t>
      </w:r>
      <w:r w:rsidR="00517921" w:rsidRPr="00985867">
        <w:rPr>
          <w:rFonts w:ascii="Calibri" w:hAnsi="Calibri"/>
          <w:spacing w:val="0"/>
          <w:sz w:val="21"/>
          <w:szCs w:val="21"/>
          <w:lang w:val="de-DE"/>
        </w:rPr>
        <w:t xml:space="preserve">kommen sie in kinematisch-konstruktiven Umgebungen zum Einsatz, </w:t>
      </w:r>
      <w:r w:rsidR="00BC1FEA" w:rsidRPr="00985867">
        <w:rPr>
          <w:rFonts w:ascii="Calibri" w:hAnsi="Calibri"/>
          <w:spacing w:val="0"/>
          <w:sz w:val="21"/>
          <w:szCs w:val="21"/>
          <w:lang w:val="de-DE"/>
        </w:rPr>
        <w:t xml:space="preserve">in denen </w:t>
      </w:r>
      <w:r w:rsidR="00C402F9" w:rsidRPr="00985867">
        <w:rPr>
          <w:rFonts w:ascii="Calibri" w:hAnsi="Calibri"/>
          <w:spacing w:val="0"/>
          <w:sz w:val="21"/>
          <w:szCs w:val="21"/>
          <w:lang w:val="de-DE"/>
        </w:rPr>
        <w:t xml:space="preserve">zwei Anforderungen zusammentreffen: </w:t>
      </w:r>
      <w:r w:rsidR="00D06D34" w:rsidRPr="00985867">
        <w:rPr>
          <w:rFonts w:ascii="Calibri" w:hAnsi="Calibri"/>
          <w:spacing w:val="0"/>
          <w:sz w:val="21"/>
          <w:szCs w:val="21"/>
        </w:rPr>
        <w:t xml:space="preserve">Kräfte </w:t>
      </w:r>
      <w:r w:rsidR="00FC4DBF" w:rsidRPr="00985867">
        <w:rPr>
          <w:rFonts w:ascii="Calibri" w:hAnsi="Calibri"/>
          <w:spacing w:val="0"/>
          <w:sz w:val="21"/>
          <w:szCs w:val="21"/>
          <w:lang w:val="de-DE"/>
        </w:rPr>
        <w:t xml:space="preserve">und Bewegungen </w:t>
      </w:r>
      <w:r w:rsidR="00C402F9" w:rsidRPr="00985867">
        <w:rPr>
          <w:rFonts w:ascii="Calibri" w:hAnsi="Calibri"/>
          <w:spacing w:val="0"/>
          <w:sz w:val="21"/>
          <w:szCs w:val="21"/>
          <w:lang w:val="de-DE"/>
        </w:rPr>
        <w:t xml:space="preserve">müssen sich </w:t>
      </w:r>
      <w:r w:rsidR="00801C2F" w:rsidRPr="00985867">
        <w:rPr>
          <w:rFonts w:ascii="Calibri" w:hAnsi="Calibri"/>
          <w:spacing w:val="0"/>
          <w:sz w:val="21"/>
          <w:szCs w:val="21"/>
          <w:lang w:val="de-DE"/>
        </w:rPr>
        <w:t xml:space="preserve">sowohl </w:t>
      </w:r>
      <w:r w:rsidR="00C402F9" w:rsidRPr="00985867">
        <w:rPr>
          <w:rFonts w:ascii="Calibri" w:hAnsi="Calibri"/>
          <w:spacing w:val="0"/>
          <w:sz w:val="21"/>
          <w:szCs w:val="21"/>
          <w:lang w:val="de-DE"/>
        </w:rPr>
        <w:t xml:space="preserve">in Druck- </w:t>
      </w:r>
      <w:r w:rsidR="00801C2F" w:rsidRPr="00985867">
        <w:rPr>
          <w:rFonts w:ascii="Calibri" w:hAnsi="Calibri"/>
          <w:spacing w:val="0"/>
          <w:sz w:val="21"/>
          <w:szCs w:val="21"/>
          <w:lang w:val="de-DE"/>
        </w:rPr>
        <w:t>als auch in Z</w:t>
      </w:r>
      <w:r w:rsidR="00C402F9" w:rsidRPr="00985867">
        <w:rPr>
          <w:rFonts w:ascii="Calibri" w:hAnsi="Calibri"/>
          <w:spacing w:val="0"/>
          <w:sz w:val="21"/>
          <w:szCs w:val="21"/>
          <w:lang w:val="de-DE"/>
        </w:rPr>
        <w:t xml:space="preserve">ugrichtung </w:t>
      </w:r>
      <w:r w:rsidR="00D06D34" w:rsidRPr="00985867">
        <w:rPr>
          <w:rFonts w:ascii="Calibri" w:hAnsi="Calibri"/>
          <w:spacing w:val="0"/>
          <w:sz w:val="21"/>
          <w:szCs w:val="21"/>
        </w:rPr>
        <w:t xml:space="preserve">zwischen </w:t>
      </w:r>
      <w:r w:rsidR="00517921" w:rsidRPr="00985867">
        <w:rPr>
          <w:rFonts w:ascii="Calibri" w:hAnsi="Calibri"/>
          <w:spacing w:val="0"/>
          <w:sz w:val="21"/>
          <w:szCs w:val="21"/>
          <w:lang w:val="de-DE"/>
        </w:rPr>
        <w:t xml:space="preserve">zwei voneinander entfernten </w:t>
      </w:r>
      <w:r w:rsidR="00FC4DBF" w:rsidRPr="00985867">
        <w:rPr>
          <w:rFonts w:ascii="Calibri" w:hAnsi="Calibri"/>
          <w:spacing w:val="0"/>
          <w:sz w:val="21"/>
          <w:szCs w:val="21"/>
          <w:lang w:val="de-DE"/>
        </w:rPr>
        <w:t>Orten</w:t>
      </w:r>
      <w:r w:rsidR="00517921" w:rsidRPr="00985867">
        <w:rPr>
          <w:rFonts w:ascii="Calibri" w:hAnsi="Calibri"/>
          <w:spacing w:val="0"/>
          <w:sz w:val="21"/>
          <w:szCs w:val="21"/>
          <w:lang w:val="de-DE"/>
        </w:rPr>
        <w:t xml:space="preserve"> </w:t>
      </w:r>
      <w:r w:rsidR="00D06D34" w:rsidRPr="00985867">
        <w:rPr>
          <w:rFonts w:ascii="Calibri" w:hAnsi="Calibri"/>
          <w:spacing w:val="0"/>
          <w:sz w:val="21"/>
          <w:szCs w:val="21"/>
          <w:lang w:val="de-DE"/>
        </w:rPr>
        <w:t xml:space="preserve">übertragen </w:t>
      </w:r>
      <w:r w:rsidR="00C402F9" w:rsidRPr="00985867">
        <w:rPr>
          <w:rFonts w:ascii="Calibri" w:hAnsi="Calibri"/>
          <w:spacing w:val="0"/>
          <w:sz w:val="21"/>
          <w:szCs w:val="21"/>
          <w:lang w:val="de-DE"/>
        </w:rPr>
        <w:t>lassen</w:t>
      </w:r>
      <w:r w:rsidR="00FC4DBF" w:rsidRPr="00985867">
        <w:rPr>
          <w:rFonts w:ascii="Calibri" w:hAnsi="Calibri"/>
          <w:spacing w:val="0"/>
          <w:sz w:val="21"/>
          <w:szCs w:val="21"/>
          <w:lang w:val="de-DE"/>
        </w:rPr>
        <w:t>.</w:t>
      </w:r>
      <w:r w:rsidR="00B86DC7" w:rsidRPr="00985867">
        <w:rPr>
          <w:rFonts w:ascii="Calibri" w:hAnsi="Calibri"/>
          <w:spacing w:val="0"/>
          <w:sz w:val="21"/>
          <w:szCs w:val="21"/>
          <w:lang w:val="de-DE"/>
        </w:rPr>
        <w:t xml:space="preserve"> Traditionelle Bowden- oder Seilzüge scheiden hierfür aus</w:t>
      </w:r>
      <w:r w:rsidR="00995F94" w:rsidRPr="00985867">
        <w:rPr>
          <w:rFonts w:ascii="Calibri" w:hAnsi="Calibri"/>
          <w:spacing w:val="0"/>
          <w:sz w:val="21"/>
          <w:szCs w:val="21"/>
          <w:lang w:val="de-DE"/>
        </w:rPr>
        <w:t xml:space="preserve">, da sie nur die Aspekte Zugkraft und Weg abdecken. Die </w:t>
      </w:r>
      <w:bookmarkStart w:id="0" w:name="_Hlk57098268"/>
      <w:r w:rsidR="005D7F9E" w:rsidRPr="00985867">
        <w:rPr>
          <w:rFonts w:ascii="Calibri" w:hAnsi="Calibri"/>
          <w:spacing w:val="0"/>
          <w:sz w:val="21"/>
          <w:szCs w:val="21"/>
          <w:lang w:val="de-DE"/>
        </w:rPr>
        <w:t>Kabelsysteme</w:t>
      </w:r>
      <w:r w:rsidR="005D7F9E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 von RINGSPANN RCS</w:t>
      </w:r>
      <w:r w:rsidR="005D7F9E" w:rsidRPr="00985867">
        <w:rPr>
          <w:rFonts w:ascii="Calibri" w:hAnsi="Calibri"/>
          <w:spacing w:val="0"/>
          <w:sz w:val="21"/>
          <w:szCs w:val="21"/>
          <w:lang w:val="de-DE"/>
        </w:rPr>
        <w:t xml:space="preserve"> </w:t>
      </w:r>
      <w:r w:rsidR="00995F94" w:rsidRPr="00985867">
        <w:rPr>
          <w:rFonts w:ascii="Calibri" w:hAnsi="Calibri"/>
          <w:spacing w:val="0"/>
          <w:sz w:val="21"/>
          <w:szCs w:val="21"/>
          <w:lang w:val="de-DE"/>
        </w:rPr>
        <w:t xml:space="preserve">erweisen sich hingegen unter diesen Bedingungen </w:t>
      </w:r>
      <w:r w:rsidR="00653A5F" w:rsidRPr="00985867">
        <w:rPr>
          <w:rFonts w:ascii="Calibri" w:hAnsi="Calibri"/>
          <w:spacing w:val="0"/>
          <w:sz w:val="21"/>
          <w:szCs w:val="21"/>
          <w:lang w:val="de-DE"/>
        </w:rPr>
        <w:t xml:space="preserve">– </w:t>
      </w:r>
      <w:r w:rsidR="00995F94" w:rsidRPr="00985867">
        <w:rPr>
          <w:rFonts w:ascii="Calibri" w:hAnsi="Calibri"/>
          <w:spacing w:val="0"/>
          <w:sz w:val="21"/>
          <w:szCs w:val="21"/>
          <w:lang w:val="de-DE"/>
        </w:rPr>
        <w:t xml:space="preserve">nicht zuletzt </w:t>
      </w:r>
      <w:r w:rsidR="00D06D34" w:rsidRPr="00985867">
        <w:rPr>
          <w:rFonts w:ascii="Calibri" w:hAnsi="Calibri"/>
          <w:spacing w:val="0"/>
          <w:sz w:val="21"/>
          <w:szCs w:val="21"/>
          <w:lang w:val="de-DE"/>
        </w:rPr>
        <w:t xml:space="preserve">dank ihrer Längentreue </w:t>
      </w:r>
      <w:r w:rsidR="00653A5F" w:rsidRPr="00985867">
        <w:rPr>
          <w:rFonts w:ascii="Calibri" w:hAnsi="Calibri"/>
          <w:spacing w:val="0"/>
          <w:sz w:val="21"/>
          <w:szCs w:val="21"/>
          <w:lang w:val="de-DE"/>
        </w:rPr>
        <w:t xml:space="preserve">– </w:t>
      </w:r>
      <w:r w:rsidR="00995F94" w:rsidRPr="00985867">
        <w:rPr>
          <w:rFonts w:ascii="Calibri" w:hAnsi="Calibri"/>
          <w:spacing w:val="0"/>
          <w:sz w:val="21"/>
          <w:szCs w:val="21"/>
          <w:lang w:val="de-DE"/>
        </w:rPr>
        <w:t>als überaus funktionssichere Bedienelemente</w:t>
      </w:r>
      <w:r w:rsidR="00BC1FEA" w:rsidRPr="00985867">
        <w:rPr>
          <w:rFonts w:ascii="Calibri" w:hAnsi="Calibri"/>
          <w:spacing w:val="0"/>
          <w:sz w:val="21"/>
          <w:szCs w:val="21"/>
          <w:lang w:val="de-DE"/>
        </w:rPr>
        <w:t>. Sie erfüllen hohe Ansprüche an die Genauigkeit</w:t>
      </w:r>
      <w:r w:rsidR="00995F94" w:rsidRPr="00985867">
        <w:rPr>
          <w:rFonts w:ascii="Calibri" w:hAnsi="Calibri"/>
          <w:spacing w:val="0"/>
          <w:sz w:val="21"/>
          <w:szCs w:val="21"/>
          <w:lang w:val="de-DE"/>
        </w:rPr>
        <w:t xml:space="preserve"> </w:t>
      </w:r>
      <w:r w:rsidR="00BC1FEA" w:rsidRPr="00985867">
        <w:rPr>
          <w:rFonts w:ascii="Calibri" w:hAnsi="Calibri"/>
          <w:spacing w:val="0"/>
          <w:sz w:val="21"/>
          <w:szCs w:val="21"/>
          <w:lang w:val="de-DE"/>
        </w:rPr>
        <w:t xml:space="preserve">und lassen sich auch in engen Radien verlegen. </w:t>
      </w:r>
      <w:r w:rsidR="00D70687" w:rsidRPr="00985867">
        <w:rPr>
          <w:rFonts w:ascii="Calibri" w:hAnsi="Calibri"/>
          <w:spacing w:val="0"/>
          <w:sz w:val="21"/>
          <w:szCs w:val="21"/>
          <w:lang w:val="de-DE"/>
        </w:rPr>
        <w:t xml:space="preserve">Darüber hinaus gibt </w:t>
      </w:r>
      <w:r w:rsidR="00061346" w:rsidRPr="00985867">
        <w:rPr>
          <w:rFonts w:ascii="Calibri" w:hAnsi="Calibri"/>
          <w:spacing w:val="0"/>
          <w:sz w:val="21"/>
          <w:szCs w:val="21"/>
          <w:lang w:val="de-DE"/>
        </w:rPr>
        <w:t xml:space="preserve">es </w:t>
      </w:r>
      <w:r w:rsidR="00D70687" w:rsidRPr="00985867">
        <w:rPr>
          <w:rFonts w:ascii="Calibri" w:hAnsi="Calibri"/>
          <w:spacing w:val="0"/>
          <w:sz w:val="21"/>
          <w:szCs w:val="21"/>
          <w:lang w:val="de-DE"/>
        </w:rPr>
        <w:t xml:space="preserve">einen weiteren wichtigen Grund für viele Maschinen-, Anlagen- und Fahrzeugbauer, </w:t>
      </w:r>
      <w:r w:rsidR="005D7F9E" w:rsidRPr="00985867">
        <w:rPr>
          <w:rFonts w:ascii="Calibri" w:hAnsi="Calibri"/>
          <w:spacing w:val="0"/>
          <w:sz w:val="21"/>
          <w:szCs w:val="21"/>
          <w:lang w:val="de-DE"/>
        </w:rPr>
        <w:t>die Druck-Zug</w:t>
      </w:r>
      <w:r w:rsidR="00D70687" w:rsidRPr="00985867">
        <w:rPr>
          <w:rFonts w:ascii="Calibri" w:hAnsi="Calibri"/>
          <w:spacing w:val="0"/>
          <w:sz w:val="21"/>
          <w:szCs w:val="21"/>
          <w:lang w:val="de-DE"/>
        </w:rPr>
        <w:t>k</w:t>
      </w:r>
      <w:r w:rsidR="005D7F9E" w:rsidRPr="00985867">
        <w:rPr>
          <w:rFonts w:ascii="Calibri" w:hAnsi="Calibri"/>
          <w:spacing w:val="0"/>
          <w:sz w:val="21"/>
          <w:szCs w:val="21"/>
          <w:lang w:val="de-DE"/>
        </w:rPr>
        <w:t xml:space="preserve">abel des deutschen </w:t>
      </w:r>
      <w:r w:rsidR="008E716A" w:rsidRPr="00985867">
        <w:rPr>
          <w:rFonts w:ascii="Calibri" w:hAnsi="Calibri"/>
          <w:spacing w:val="0"/>
          <w:sz w:val="21"/>
          <w:szCs w:val="21"/>
          <w:lang w:val="de-DE"/>
        </w:rPr>
        <w:t>Herstellers</w:t>
      </w:r>
      <w:r w:rsidR="00D70687" w:rsidRPr="00985867">
        <w:rPr>
          <w:rFonts w:ascii="Calibri" w:hAnsi="Calibri"/>
          <w:spacing w:val="0"/>
          <w:sz w:val="21"/>
          <w:szCs w:val="21"/>
          <w:lang w:val="de-DE"/>
        </w:rPr>
        <w:t xml:space="preserve"> einzusetzen: </w:t>
      </w:r>
      <w:bookmarkEnd w:id="0"/>
      <w:r w:rsidR="005D7F9E" w:rsidRPr="00985867">
        <w:rPr>
          <w:rFonts w:ascii="Calibri" w:hAnsi="Calibri"/>
          <w:spacing w:val="0"/>
          <w:sz w:val="21"/>
          <w:szCs w:val="21"/>
          <w:lang w:val="de-DE"/>
        </w:rPr>
        <w:t>„</w:t>
      </w:r>
      <w:r w:rsidR="00D70687" w:rsidRPr="00985867">
        <w:rPr>
          <w:rFonts w:ascii="Calibri" w:hAnsi="Calibri"/>
          <w:spacing w:val="0"/>
          <w:sz w:val="21"/>
          <w:szCs w:val="21"/>
          <w:lang w:val="de-DE"/>
        </w:rPr>
        <w:t>D</w:t>
      </w:r>
      <w:r w:rsidR="005D7F9E" w:rsidRPr="00985867">
        <w:rPr>
          <w:rFonts w:ascii="Calibri" w:hAnsi="Calibri"/>
          <w:spacing w:val="0"/>
          <w:sz w:val="21"/>
          <w:szCs w:val="21"/>
          <w:lang w:val="de-DE"/>
        </w:rPr>
        <w:t xml:space="preserve">ie </w:t>
      </w:r>
      <w:r w:rsidR="00445440" w:rsidRPr="00985867">
        <w:rPr>
          <w:rFonts w:ascii="Calibri" w:hAnsi="Calibri"/>
          <w:spacing w:val="0"/>
          <w:sz w:val="21"/>
          <w:szCs w:val="21"/>
          <w:lang w:val="de-DE"/>
        </w:rPr>
        <w:t>Premiumq</w:t>
      </w:r>
      <w:r w:rsidR="005D7F9E" w:rsidRPr="00985867">
        <w:rPr>
          <w:rFonts w:ascii="Calibri" w:hAnsi="Calibri"/>
          <w:spacing w:val="0"/>
          <w:sz w:val="21"/>
          <w:szCs w:val="21"/>
          <w:lang w:val="de-DE"/>
        </w:rPr>
        <w:t xml:space="preserve">ualität unserer Fernbetätigungen ist </w:t>
      </w:r>
      <w:r w:rsidR="00D70687" w:rsidRPr="00985867">
        <w:rPr>
          <w:rFonts w:ascii="Calibri" w:hAnsi="Calibri"/>
          <w:spacing w:val="0"/>
          <w:sz w:val="21"/>
          <w:szCs w:val="21"/>
          <w:lang w:val="de-DE"/>
        </w:rPr>
        <w:t xml:space="preserve">eine Sache; mindestens ebenso </w:t>
      </w:r>
      <w:r w:rsidR="00445440" w:rsidRPr="00985867">
        <w:rPr>
          <w:rFonts w:ascii="Calibri" w:hAnsi="Calibri"/>
          <w:spacing w:val="0"/>
          <w:sz w:val="21"/>
          <w:szCs w:val="21"/>
          <w:lang w:val="de-DE"/>
        </w:rPr>
        <w:t>bedeutend</w:t>
      </w:r>
      <w:r w:rsidR="00D70687" w:rsidRPr="00985867">
        <w:rPr>
          <w:rFonts w:ascii="Calibri" w:hAnsi="Calibri"/>
          <w:spacing w:val="0"/>
          <w:sz w:val="21"/>
          <w:szCs w:val="21"/>
          <w:lang w:val="de-DE"/>
        </w:rPr>
        <w:t xml:space="preserve"> ist aber,</w:t>
      </w:r>
      <w:r w:rsidR="005D7F9E" w:rsidRPr="00985867">
        <w:rPr>
          <w:rFonts w:ascii="Calibri" w:hAnsi="Calibri"/>
          <w:spacing w:val="0"/>
          <w:sz w:val="21"/>
          <w:szCs w:val="21"/>
          <w:lang w:val="de-DE"/>
        </w:rPr>
        <w:t xml:space="preserve"> dass wir für unsere Kunden </w:t>
      </w:r>
      <w:r w:rsidR="00D70687" w:rsidRPr="00985867">
        <w:rPr>
          <w:rFonts w:ascii="Calibri" w:hAnsi="Calibri"/>
          <w:spacing w:val="0"/>
          <w:sz w:val="21"/>
          <w:szCs w:val="21"/>
          <w:lang w:val="de-DE"/>
        </w:rPr>
        <w:t xml:space="preserve">individuell </w:t>
      </w:r>
      <w:r w:rsidR="005D7F9E" w:rsidRPr="00985867">
        <w:rPr>
          <w:rFonts w:ascii="Calibri" w:hAnsi="Calibri"/>
          <w:spacing w:val="0"/>
          <w:sz w:val="21"/>
          <w:szCs w:val="21"/>
          <w:lang w:val="de-DE"/>
        </w:rPr>
        <w:t>maßgeschneiderte Kabelsysteme realisieren</w:t>
      </w:r>
      <w:r w:rsidR="00D70687" w:rsidRPr="00985867">
        <w:rPr>
          <w:rFonts w:ascii="Calibri" w:hAnsi="Calibri"/>
          <w:spacing w:val="0"/>
          <w:sz w:val="21"/>
          <w:szCs w:val="21"/>
          <w:lang w:val="de-DE"/>
        </w:rPr>
        <w:t xml:space="preserve"> können</w:t>
      </w:r>
      <w:r w:rsidR="005D7F9E" w:rsidRPr="00985867">
        <w:rPr>
          <w:rFonts w:ascii="Calibri" w:hAnsi="Calibri"/>
          <w:spacing w:val="0"/>
          <w:sz w:val="21"/>
          <w:szCs w:val="21"/>
          <w:lang w:val="de-DE"/>
        </w:rPr>
        <w:t xml:space="preserve">, die exakt auf </w:t>
      </w:r>
      <w:r w:rsidR="00D70687" w:rsidRPr="00985867">
        <w:rPr>
          <w:rFonts w:ascii="Calibri" w:hAnsi="Calibri"/>
          <w:spacing w:val="0"/>
          <w:sz w:val="21"/>
          <w:szCs w:val="21"/>
          <w:lang w:val="de-DE"/>
        </w:rPr>
        <w:t xml:space="preserve">deren konkrete </w:t>
      </w:r>
      <w:r w:rsidR="005D7F9E" w:rsidRPr="00985867">
        <w:rPr>
          <w:rFonts w:ascii="Calibri" w:hAnsi="Calibri"/>
          <w:spacing w:val="0"/>
          <w:sz w:val="21"/>
          <w:szCs w:val="21"/>
          <w:lang w:val="de-DE"/>
        </w:rPr>
        <w:t>Anwendung</w:t>
      </w:r>
      <w:r w:rsidR="00D70687" w:rsidRPr="00985867">
        <w:rPr>
          <w:rFonts w:ascii="Calibri" w:hAnsi="Calibri"/>
          <w:spacing w:val="0"/>
          <w:sz w:val="21"/>
          <w:szCs w:val="21"/>
          <w:lang w:val="de-DE"/>
        </w:rPr>
        <w:t xml:space="preserve">sfälle </w:t>
      </w:r>
      <w:r w:rsidR="005D7F9E" w:rsidRPr="00985867">
        <w:rPr>
          <w:rFonts w:ascii="Calibri" w:hAnsi="Calibri"/>
          <w:spacing w:val="0"/>
          <w:sz w:val="21"/>
          <w:szCs w:val="21"/>
          <w:lang w:val="de-DE"/>
        </w:rPr>
        <w:t xml:space="preserve">abgestimmt sind“, </w:t>
      </w:r>
      <w:r w:rsidR="00D70687" w:rsidRPr="00985867">
        <w:rPr>
          <w:rFonts w:ascii="Calibri" w:hAnsi="Calibri"/>
          <w:spacing w:val="0"/>
          <w:sz w:val="21"/>
          <w:szCs w:val="21"/>
          <w:lang w:val="de-DE"/>
        </w:rPr>
        <w:t xml:space="preserve">sagt Frank Schneider, Vertriebsleiter von </w:t>
      </w:r>
      <w:r w:rsidR="005D7F9E" w:rsidRPr="00985867">
        <w:rPr>
          <w:rFonts w:ascii="Calibri" w:hAnsi="Calibri" w:cs="Calibri"/>
          <w:spacing w:val="0"/>
          <w:sz w:val="21"/>
          <w:szCs w:val="21"/>
          <w:lang w:val="de-DE"/>
        </w:rPr>
        <w:t>RINGSPANN RCS.</w:t>
      </w:r>
    </w:p>
    <w:p w14:paraId="32F3FB7B" w14:textId="04F2E934" w:rsidR="0095051D" w:rsidRPr="00985867" w:rsidRDefault="001C6DEA" w:rsidP="00A86DC6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/>
          <w:bCs/>
          <w:spacing w:val="0"/>
          <w:sz w:val="21"/>
          <w:szCs w:val="21"/>
          <w:lang w:val="de-DE"/>
        </w:rPr>
      </w:pPr>
      <w:r w:rsidRPr="00985867">
        <w:rPr>
          <w:rFonts w:ascii="Calibri" w:hAnsi="Calibri" w:cs="Calibri"/>
          <w:b/>
          <w:bCs/>
          <w:spacing w:val="0"/>
          <w:sz w:val="21"/>
          <w:szCs w:val="21"/>
          <w:lang w:val="de-DE"/>
        </w:rPr>
        <w:t>Remote</w:t>
      </w:r>
      <w:r w:rsidR="00061346" w:rsidRPr="00985867">
        <w:rPr>
          <w:rFonts w:ascii="Calibri" w:hAnsi="Calibri" w:cs="Calibri"/>
          <w:b/>
          <w:bCs/>
          <w:spacing w:val="0"/>
          <w:sz w:val="21"/>
          <w:szCs w:val="21"/>
          <w:lang w:val="de-DE"/>
        </w:rPr>
        <w:t xml:space="preserve"> Control-</w:t>
      </w:r>
      <w:r w:rsidRPr="00985867">
        <w:rPr>
          <w:rFonts w:ascii="Calibri" w:hAnsi="Calibri" w:cs="Calibri"/>
          <w:b/>
          <w:bCs/>
          <w:spacing w:val="0"/>
          <w:sz w:val="21"/>
          <w:szCs w:val="21"/>
          <w:lang w:val="de-DE"/>
        </w:rPr>
        <w:t xml:space="preserve">Systeme </w:t>
      </w:r>
      <w:r w:rsidR="002A0E3D" w:rsidRPr="00985867">
        <w:rPr>
          <w:rFonts w:ascii="Calibri" w:hAnsi="Calibri" w:cs="Calibri"/>
          <w:b/>
          <w:bCs/>
          <w:spacing w:val="0"/>
          <w:sz w:val="21"/>
          <w:szCs w:val="21"/>
          <w:lang w:val="de-DE"/>
        </w:rPr>
        <w:t>für alle Branchen</w:t>
      </w:r>
    </w:p>
    <w:p w14:paraId="7E723F5A" w14:textId="50682DF4" w:rsidR="0095051D" w:rsidRPr="00985867" w:rsidRDefault="007045D5" w:rsidP="00A86DC6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spacing w:val="0"/>
          <w:sz w:val="21"/>
          <w:szCs w:val="21"/>
          <w:lang w:val="de-DE"/>
        </w:rPr>
      </w:pPr>
      <w:r w:rsidRPr="00985867">
        <w:rPr>
          <w:rFonts w:ascii="Calibri" w:hAnsi="Calibri" w:cs="Calibri"/>
          <w:spacing w:val="0"/>
          <w:sz w:val="21"/>
          <w:szCs w:val="21"/>
          <w:lang w:val="de-DE"/>
        </w:rPr>
        <w:t>Aktuell entwickelt und fertigt das Unternehmen seine bidirektionalen Bedien- und Stellkabel – international als mechanical remote control systems bezeichnet – für Kunden in fast allen Industriezweigen. In der Fördertechnik kommen sie in Flurförderzeugen (z.B. Drehzahlregelung) oder automatischen Regalbedienanlagen (z.B. Fangvorrichtung) zum Einsatz, in der E-Mobility sind sie funktioneller Bestandteil von Ladevorrichtungen oder Lenkmechaniken, im Fahrzeugbau unterstützen sie die Konstruktion von Getriebeschaltungen</w:t>
      </w:r>
      <w:r w:rsidR="00E703A9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 und Entriegelungslösungen, in der Marinetechnik ermöglichen sie die Realisierung moderner SOS-Systeme </w:t>
      </w:r>
      <w:r w:rsidR="00722A38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(z.B. Rettungsboot-Entriegelungen) </w:t>
      </w:r>
      <w:r w:rsidR="00E703A9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und in der Bahntechnik sind sie – unter anderem – unverzichtbare Komponenten </w:t>
      </w:r>
      <w:r w:rsidR="00E703A9" w:rsidRPr="00985867">
        <w:rPr>
          <w:rFonts w:ascii="Calibri" w:hAnsi="Calibri" w:cs="Calibri"/>
          <w:spacing w:val="0"/>
          <w:sz w:val="21"/>
          <w:szCs w:val="21"/>
          <w:lang w:val="de-DE"/>
        </w:rPr>
        <w:lastRenderedPageBreak/>
        <w:t>von Tür-, Park- und Notstopp-Kinematiken. Weitere große Anwendungsgebiete sind die Luftfahrttechnik (Ventilbetätigungen, Bremssysteme etc.), der Werkzeugmaschinenbau (Niederhalter etc.), die Medizintechnik (Blutflussregulierung etc.), der allgemeine Anlagenbau (Verriegelungen etc.), die Agrartechnik (Regulierungssysteme etc.) und viele weitere Branchen.</w:t>
      </w:r>
    </w:p>
    <w:p w14:paraId="3922539A" w14:textId="0C07D7B1" w:rsidR="00C13B30" w:rsidRPr="00985867" w:rsidRDefault="001C6DEA" w:rsidP="00A86DC6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/>
          <w:bCs/>
          <w:spacing w:val="0"/>
          <w:sz w:val="21"/>
          <w:szCs w:val="21"/>
          <w:lang w:val="de-DE"/>
        </w:rPr>
      </w:pPr>
      <w:r w:rsidRPr="00985867">
        <w:rPr>
          <w:rFonts w:ascii="Calibri" w:hAnsi="Calibri" w:cs="Calibri"/>
          <w:b/>
          <w:bCs/>
          <w:spacing w:val="0"/>
          <w:sz w:val="21"/>
          <w:szCs w:val="21"/>
          <w:lang w:val="de-DE"/>
        </w:rPr>
        <w:t>Ausgefeilte Präzisionslösung</w:t>
      </w:r>
    </w:p>
    <w:p w14:paraId="3F40A8F9" w14:textId="2519606E" w:rsidR="005959DD" w:rsidRPr="00376E54" w:rsidRDefault="004A62FD" w:rsidP="00E01709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spacing w:val="0"/>
          <w:sz w:val="21"/>
          <w:szCs w:val="21"/>
          <w:lang w:val="de-DE"/>
        </w:rPr>
      </w:pPr>
      <w:r w:rsidRPr="00985867">
        <w:rPr>
          <w:rFonts w:ascii="Calibri" w:hAnsi="Calibri" w:cs="Calibri"/>
          <w:spacing w:val="0"/>
          <w:sz w:val="21"/>
          <w:szCs w:val="21"/>
          <w:lang w:val="de-DE"/>
        </w:rPr>
        <w:t>Basierend auf seine</w:t>
      </w:r>
      <w:r w:rsidR="00963EE7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m Portfolio </w:t>
      </w:r>
      <w:r w:rsidRPr="00985867">
        <w:rPr>
          <w:rFonts w:ascii="Calibri" w:hAnsi="Calibri" w:cs="Calibri"/>
          <w:spacing w:val="0"/>
          <w:sz w:val="21"/>
          <w:szCs w:val="21"/>
          <w:lang w:val="de-DE"/>
        </w:rPr>
        <w:t>an Standardkabeln</w:t>
      </w:r>
      <w:r w:rsidR="00963EE7" w:rsidRPr="00985867">
        <w:rPr>
          <w:rFonts w:ascii="Calibri" w:hAnsi="Calibri" w:cs="Calibri"/>
          <w:spacing w:val="0"/>
          <w:sz w:val="21"/>
          <w:szCs w:val="21"/>
          <w:lang w:val="de-DE"/>
        </w:rPr>
        <w:t>, einer</w:t>
      </w:r>
      <w:r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 stattlichen Anzahl </w:t>
      </w:r>
      <w:r w:rsidR="00061346" w:rsidRPr="00985867">
        <w:rPr>
          <w:rFonts w:ascii="Calibri" w:hAnsi="Calibri" w:cs="Calibri"/>
          <w:spacing w:val="0"/>
          <w:sz w:val="21"/>
          <w:szCs w:val="21"/>
          <w:lang w:val="de-DE"/>
        </w:rPr>
        <w:t>erfolgreich</w:t>
      </w:r>
      <w:r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 umgesetzter Kundenlösungen</w:t>
      </w:r>
      <w:r w:rsidR="00963EE7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 und umfassendem Engineering-Knowhow</w:t>
      </w:r>
      <w:r w:rsidR="00E208DD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 </w:t>
      </w:r>
      <w:r w:rsidR="00963EE7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kann </w:t>
      </w:r>
      <w:r w:rsidR="00E208DD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RINGSPANN RCS für </w:t>
      </w:r>
      <w:r w:rsidR="00963EE7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nahezu jeden Anwendungsfall eine oder mehrere passende Druck-Zug- oder Zugkabel anbieten. Sie werden </w:t>
      </w:r>
      <w:r w:rsidR="00E208DD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 einbau- bzw. montagefertig</w:t>
      </w:r>
      <w:r w:rsidR="00963EE7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 ausgeliefert, lassen sich </w:t>
      </w:r>
      <w:r w:rsidR="00E208DD" w:rsidRPr="00985867">
        <w:rPr>
          <w:rFonts w:ascii="Calibri" w:hAnsi="Calibri" w:cs="Calibri"/>
          <w:spacing w:val="0"/>
          <w:sz w:val="21"/>
          <w:szCs w:val="21"/>
          <w:lang w:val="de-DE"/>
        </w:rPr>
        <w:t>mit rostfreie</w:t>
      </w:r>
      <w:r w:rsidR="00963EE7" w:rsidRPr="00985867">
        <w:rPr>
          <w:rFonts w:ascii="Calibri" w:hAnsi="Calibri" w:cs="Calibri"/>
          <w:spacing w:val="0"/>
          <w:sz w:val="21"/>
          <w:szCs w:val="21"/>
          <w:lang w:val="de-DE"/>
        </w:rPr>
        <w:t>n</w:t>
      </w:r>
      <w:r w:rsidR="00E208DD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 Zugstange</w:t>
      </w:r>
      <w:r w:rsidR="00963EE7" w:rsidRPr="00985867">
        <w:rPr>
          <w:rFonts w:ascii="Calibri" w:hAnsi="Calibri" w:cs="Calibri"/>
          <w:spacing w:val="0"/>
          <w:sz w:val="21"/>
          <w:szCs w:val="21"/>
          <w:lang w:val="de-DE"/>
        </w:rPr>
        <w:t>n</w:t>
      </w:r>
      <w:r w:rsidR="00E208DD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 und </w:t>
      </w:r>
      <w:r w:rsidR="00963EE7" w:rsidRPr="00985867">
        <w:rPr>
          <w:rFonts w:ascii="Calibri" w:hAnsi="Calibri" w:cs="Calibri"/>
          <w:spacing w:val="0"/>
          <w:sz w:val="21"/>
          <w:szCs w:val="21"/>
          <w:lang w:val="de-DE"/>
        </w:rPr>
        <w:t>V</w:t>
      </w:r>
      <w:r w:rsidR="00E208DD" w:rsidRPr="00985867">
        <w:rPr>
          <w:rFonts w:ascii="Calibri" w:hAnsi="Calibri" w:cs="Calibri"/>
          <w:spacing w:val="0"/>
          <w:sz w:val="21"/>
          <w:szCs w:val="21"/>
          <w:lang w:val="de-DE"/>
        </w:rPr>
        <w:t>erbindungs</w:t>
      </w:r>
      <w:r w:rsidR="00963EE7" w:rsidRPr="00985867">
        <w:rPr>
          <w:rFonts w:ascii="Calibri" w:hAnsi="Calibri" w:cs="Calibri"/>
          <w:spacing w:val="0"/>
          <w:sz w:val="21"/>
          <w:szCs w:val="21"/>
          <w:lang w:val="de-DE"/>
        </w:rPr>
        <w:t>elementen ergänzen und verfügen zur K</w:t>
      </w:r>
      <w:r w:rsidR="00E208DD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raftübertragung über </w:t>
      </w:r>
      <w:r w:rsidR="00722A38" w:rsidRPr="00985867">
        <w:rPr>
          <w:rFonts w:ascii="Calibri" w:hAnsi="Calibri" w:cs="Calibri"/>
          <w:spacing w:val="0"/>
          <w:sz w:val="21"/>
          <w:szCs w:val="21"/>
          <w:lang w:val="de-DE"/>
        </w:rPr>
        <w:t>verzinkte oder rostfreie S</w:t>
      </w:r>
      <w:r w:rsidR="00E208DD" w:rsidRPr="00985867">
        <w:rPr>
          <w:rFonts w:ascii="Calibri" w:hAnsi="Calibri" w:cs="Calibri"/>
          <w:spacing w:val="0"/>
          <w:sz w:val="21"/>
          <w:szCs w:val="21"/>
          <w:lang w:val="de-DE"/>
        </w:rPr>
        <w:t>tahlseil</w:t>
      </w:r>
      <w:r w:rsidR="00963EE7" w:rsidRPr="00985867">
        <w:rPr>
          <w:rFonts w:ascii="Calibri" w:hAnsi="Calibri" w:cs="Calibri"/>
          <w:spacing w:val="0"/>
          <w:sz w:val="21"/>
          <w:szCs w:val="21"/>
          <w:lang w:val="de-DE"/>
        </w:rPr>
        <w:t>e</w:t>
      </w:r>
      <w:r w:rsidR="00E208DD" w:rsidRPr="00985867">
        <w:rPr>
          <w:rFonts w:ascii="Calibri" w:hAnsi="Calibri" w:cs="Calibri"/>
          <w:spacing w:val="0"/>
          <w:sz w:val="21"/>
          <w:szCs w:val="21"/>
          <w:lang w:val="de-DE"/>
        </w:rPr>
        <w:t>, d</w:t>
      </w:r>
      <w:r w:rsidR="00963EE7" w:rsidRPr="00985867">
        <w:rPr>
          <w:rFonts w:ascii="Calibri" w:hAnsi="Calibri" w:cs="Calibri"/>
          <w:spacing w:val="0"/>
          <w:sz w:val="21"/>
          <w:szCs w:val="21"/>
          <w:lang w:val="de-DE"/>
        </w:rPr>
        <w:t>ie</w:t>
      </w:r>
      <w:r w:rsidR="00E208DD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 in </w:t>
      </w:r>
      <w:r w:rsidR="00722A38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hochwertigen Bowdenzug- oder Druck-Zug-Mänteln </w:t>
      </w:r>
      <w:r w:rsidR="0051397E" w:rsidRPr="00985867">
        <w:rPr>
          <w:rFonts w:ascii="Calibri" w:hAnsi="Calibri" w:cs="Calibri"/>
          <w:spacing w:val="0"/>
          <w:sz w:val="21"/>
          <w:szCs w:val="21"/>
          <w:lang w:val="de-DE"/>
        </w:rPr>
        <w:t>laufen</w:t>
      </w:r>
      <w:r w:rsidR="00B84F0A" w:rsidRPr="00985867">
        <w:rPr>
          <w:rFonts w:ascii="Calibri" w:hAnsi="Calibri" w:cs="Calibri"/>
          <w:spacing w:val="0"/>
          <w:sz w:val="21"/>
          <w:szCs w:val="21"/>
          <w:lang w:val="de-DE"/>
        </w:rPr>
        <w:t>.</w:t>
      </w:r>
      <w:r w:rsidR="00553B78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 </w:t>
      </w:r>
      <w:r w:rsidR="0051397E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„Technische Highlights bilden unter anderem </w:t>
      </w:r>
      <w:r w:rsidR="00553B78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beschichtete </w:t>
      </w:r>
      <w:r w:rsidR="00722A38" w:rsidRPr="00985867">
        <w:rPr>
          <w:rFonts w:ascii="Calibri" w:hAnsi="Calibri" w:cs="Calibri"/>
          <w:spacing w:val="0"/>
          <w:sz w:val="21"/>
          <w:szCs w:val="21"/>
          <w:lang w:val="de-DE"/>
        </w:rPr>
        <w:t>Druck-Zug-</w:t>
      </w:r>
      <w:r w:rsidR="00553B78" w:rsidRPr="00985867">
        <w:rPr>
          <w:rFonts w:ascii="Calibri" w:hAnsi="Calibri" w:cs="Calibri"/>
          <w:spacing w:val="0"/>
          <w:sz w:val="21"/>
          <w:szCs w:val="21"/>
          <w:lang w:val="de-DE"/>
        </w:rPr>
        <w:t>Innenseele</w:t>
      </w:r>
      <w:r w:rsidR="0051397E" w:rsidRPr="00985867">
        <w:rPr>
          <w:rFonts w:ascii="Calibri" w:hAnsi="Calibri" w:cs="Calibri"/>
          <w:spacing w:val="0"/>
          <w:sz w:val="21"/>
          <w:szCs w:val="21"/>
          <w:lang w:val="de-DE"/>
        </w:rPr>
        <w:t>n</w:t>
      </w:r>
      <w:r w:rsidR="00553B78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 in </w:t>
      </w:r>
      <w:r w:rsidR="0051397E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Kombination </w:t>
      </w:r>
      <w:r w:rsidR="00553B78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mit </w:t>
      </w:r>
      <w:r w:rsidR="003A048D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flexiblen </w:t>
      </w:r>
      <w:r w:rsidR="00553B78" w:rsidRPr="00985867">
        <w:rPr>
          <w:rFonts w:ascii="Calibri" w:hAnsi="Calibri" w:cs="Calibri"/>
          <w:spacing w:val="0"/>
          <w:sz w:val="21"/>
          <w:szCs w:val="21"/>
          <w:lang w:val="de-DE"/>
        </w:rPr>
        <w:t>Innenrohr</w:t>
      </w:r>
      <w:r w:rsidR="0051397E" w:rsidRPr="00985867">
        <w:rPr>
          <w:rFonts w:ascii="Calibri" w:hAnsi="Calibri" w:cs="Calibri"/>
          <w:spacing w:val="0"/>
          <w:sz w:val="21"/>
          <w:szCs w:val="21"/>
          <w:lang w:val="de-DE"/>
        </w:rPr>
        <w:t>en</w:t>
      </w:r>
      <w:r w:rsidR="00553B78" w:rsidRPr="00985867">
        <w:rPr>
          <w:rFonts w:ascii="Calibri" w:hAnsi="Calibri" w:cs="Calibri"/>
          <w:spacing w:val="0"/>
          <w:sz w:val="21"/>
          <w:szCs w:val="21"/>
          <w:lang w:val="de-DE"/>
        </w:rPr>
        <w:t>, in de</w:t>
      </w:r>
      <w:r w:rsidR="0051397E" w:rsidRPr="00985867">
        <w:rPr>
          <w:rFonts w:ascii="Calibri" w:hAnsi="Calibri" w:cs="Calibri"/>
          <w:spacing w:val="0"/>
          <w:sz w:val="21"/>
          <w:szCs w:val="21"/>
          <w:lang w:val="de-DE"/>
        </w:rPr>
        <w:t>nen</w:t>
      </w:r>
      <w:r w:rsidR="00553B78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 die Seele reibungsarm gleite</w:t>
      </w:r>
      <w:r w:rsidR="0051397E" w:rsidRPr="00985867">
        <w:rPr>
          <w:rFonts w:ascii="Calibri" w:hAnsi="Calibri" w:cs="Calibri"/>
          <w:spacing w:val="0"/>
          <w:sz w:val="21"/>
          <w:szCs w:val="21"/>
          <w:lang w:val="de-DE"/>
        </w:rPr>
        <w:t>n kann</w:t>
      </w:r>
      <w:r w:rsidR="00553B78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. </w:t>
      </w:r>
      <w:r w:rsidR="0051397E" w:rsidRPr="00985867">
        <w:rPr>
          <w:rFonts w:ascii="Calibri" w:hAnsi="Calibri" w:cs="Calibri"/>
          <w:spacing w:val="0"/>
          <w:sz w:val="21"/>
          <w:szCs w:val="21"/>
          <w:lang w:val="de-DE"/>
        </w:rPr>
        <w:t>Du</w:t>
      </w:r>
      <w:r w:rsidR="00553B78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rch den Einsatz </w:t>
      </w:r>
      <w:r w:rsidR="003A048D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spezieller </w:t>
      </w:r>
      <w:r w:rsidR="00553B78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Gleitkunststoffe </w:t>
      </w:r>
      <w:r w:rsidR="0051397E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können wir hierbei den </w:t>
      </w:r>
      <w:r w:rsidR="00553B78" w:rsidRPr="00985867">
        <w:rPr>
          <w:rFonts w:ascii="Calibri" w:hAnsi="Calibri" w:cs="Calibri"/>
          <w:spacing w:val="0"/>
          <w:sz w:val="21"/>
          <w:szCs w:val="21"/>
          <w:lang w:val="de-DE"/>
        </w:rPr>
        <w:t>störende</w:t>
      </w:r>
      <w:r w:rsidR="0051397E" w:rsidRPr="00985867">
        <w:rPr>
          <w:rFonts w:ascii="Calibri" w:hAnsi="Calibri" w:cs="Calibri"/>
          <w:spacing w:val="0"/>
          <w:sz w:val="21"/>
          <w:szCs w:val="21"/>
          <w:lang w:val="de-DE"/>
        </w:rPr>
        <w:t>n</w:t>
      </w:r>
      <w:r w:rsidR="00553B78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 Stick-Slip-Effekt aus</w:t>
      </w:r>
      <w:r w:rsidR="0051397E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schließen. Das gewährleistet </w:t>
      </w:r>
      <w:r w:rsidR="00553B78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in der praktischen Anwendung </w:t>
      </w:r>
      <w:r w:rsidR="003A048D" w:rsidRPr="00985867">
        <w:rPr>
          <w:rFonts w:ascii="Calibri" w:hAnsi="Calibri" w:cs="Calibri"/>
          <w:spacing w:val="0"/>
          <w:sz w:val="21"/>
          <w:szCs w:val="21"/>
          <w:lang w:val="de-DE"/>
        </w:rPr>
        <w:t>nahezu</w:t>
      </w:r>
      <w:r w:rsidR="00553B78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 ruckfreie</w:t>
      </w:r>
      <w:r w:rsidR="00061346" w:rsidRPr="00985867">
        <w:rPr>
          <w:rFonts w:ascii="Calibri" w:hAnsi="Calibri" w:cs="Calibri"/>
          <w:spacing w:val="0"/>
          <w:sz w:val="21"/>
          <w:szCs w:val="21"/>
          <w:lang w:val="de-DE"/>
        </w:rPr>
        <w:t>, stufenlose</w:t>
      </w:r>
      <w:r w:rsidR="00553B78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 und sehr </w:t>
      </w:r>
      <w:r w:rsidR="0051397E" w:rsidRPr="00985867">
        <w:rPr>
          <w:rFonts w:ascii="Calibri" w:hAnsi="Calibri" w:cs="Calibri"/>
          <w:spacing w:val="0"/>
          <w:sz w:val="21"/>
          <w:szCs w:val="21"/>
          <w:lang w:val="de-DE"/>
        </w:rPr>
        <w:t>genaue</w:t>
      </w:r>
      <w:r w:rsidR="00553B78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 Einstellbewegungen“</w:t>
      </w:r>
      <w:r w:rsidR="0051397E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, erläutert Frank Schneider. Mit solchen Qualitätsmerkmalen punkten die Druck-Zugkabel von RINGSPANN RCS etwa </w:t>
      </w:r>
      <w:r w:rsidR="00722A38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im Fahrzeugbau, in marinetechnischen Anwendungen, </w:t>
      </w:r>
      <w:r w:rsidR="0051397E" w:rsidRPr="00985867">
        <w:rPr>
          <w:rFonts w:ascii="Calibri" w:hAnsi="Calibri" w:cs="Calibri"/>
          <w:spacing w:val="0"/>
          <w:sz w:val="21"/>
          <w:szCs w:val="21"/>
          <w:lang w:val="de-DE"/>
        </w:rPr>
        <w:t>in der</w:t>
      </w:r>
      <w:r w:rsidR="00553B78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 </w:t>
      </w:r>
      <w:r w:rsidR="00722A38" w:rsidRPr="00985867">
        <w:rPr>
          <w:rFonts w:ascii="Calibri" w:hAnsi="Calibri" w:cs="Calibri"/>
          <w:spacing w:val="0"/>
          <w:sz w:val="21"/>
          <w:szCs w:val="21"/>
          <w:lang w:val="de-DE"/>
        </w:rPr>
        <w:t>Bahn- und Luftfahrt</w:t>
      </w:r>
      <w:r w:rsidR="00553B78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technik </w:t>
      </w:r>
      <w:r w:rsidR="00722A38" w:rsidRPr="00985867">
        <w:rPr>
          <w:rFonts w:ascii="Calibri" w:hAnsi="Calibri" w:cs="Calibri"/>
          <w:spacing w:val="0"/>
          <w:sz w:val="21"/>
          <w:szCs w:val="21"/>
          <w:lang w:val="de-DE"/>
        </w:rPr>
        <w:t>sowie in zahlreichen Applikationen des allgemeinen Maschinenbaus</w:t>
      </w:r>
      <w:r w:rsidR="00553B78" w:rsidRPr="00985867">
        <w:rPr>
          <w:rFonts w:ascii="Calibri" w:hAnsi="Calibri" w:cs="Calibri"/>
          <w:spacing w:val="0"/>
          <w:sz w:val="21"/>
          <w:szCs w:val="21"/>
          <w:lang w:val="de-DE"/>
        </w:rPr>
        <w:t>.</w:t>
      </w:r>
      <w:r w:rsidR="004A417F" w:rsidRPr="00985867">
        <w:rPr>
          <w:rFonts w:ascii="Calibri" w:hAnsi="Calibri" w:cs="Calibri"/>
          <w:spacing w:val="0"/>
          <w:sz w:val="21"/>
          <w:szCs w:val="21"/>
          <w:lang w:val="de-DE"/>
        </w:rPr>
        <w:t xml:space="preserve"> </w:t>
      </w:r>
      <w:r w:rsidR="009F3EFC" w:rsidRPr="00985867">
        <w:rPr>
          <w:rFonts w:ascii="Calibri" w:hAnsi="Calibri" w:cs="Calibri"/>
          <w:i/>
          <w:spacing w:val="0"/>
          <w:sz w:val="21"/>
          <w:szCs w:val="21"/>
          <w:lang w:val="de-DE"/>
        </w:rPr>
        <w:t>ar</w:t>
      </w:r>
    </w:p>
    <w:p w14:paraId="2E9F3332" w14:textId="380C1C41" w:rsidR="005959DD" w:rsidRPr="00376E54" w:rsidRDefault="00371A8B" w:rsidP="005959DD">
      <w:pPr>
        <w:spacing w:line="360" w:lineRule="auto"/>
        <w:ind w:left="0"/>
        <w:jc w:val="both"/>
        <w:rPr>
          <w:rFonts w:ascii="Calibri" w:hAnsi="Calibri" w:cs="Calibri"/>
          <w:i/>
          <w:iCs/>
          <w:spacing w:val="0"/>
          <w:sz w:val="16"/>
          <w:szCs w:val="16"/>
        </w:rPr>
      </w:pPr>
      <w:bookmarkStart w:id="1" w:name="_Hlk48899131"/>
      <w:r>
        <w:rPr>
          <w:rFonts w:ascii="Calibri" w:hAnsi="Calibri" w:cs="Calibri"/>
          <w:i/>
          <w:spacing w:val="0"/>
          <w:sz w:val="16"/>
          <w:szCs w:val="16"/>
        </w:rPr>
        <w:t>5</w:t>
      </w:r>
      <w:r w:rsidR="00C1063E">
        <w:rPr>
          <w:rFonts w:ascii="Calibri" w:hAnsi="Calibri" w:cs="Calibri"/>
          <w:i/>
          <w:spacing w:val="0"/>
          <w:sz w:val="16"/>
          <w:szCs w:val="16"/>
        </w:rPr>
        <w:t>08</w:t>
      </w:r>
      <w:r w:rsidR="00A609E8" w:rsidRPr="00376E54">
        <w:rPr>
          <w:rFonts w:ascii="Calibri" w:hAnsi="Calibri" w:cs="Calibri"/>
          <w:i/>
          <w:spacing w:val="0"/>
          <w:sz w:val="16"/>
          <w:szCs w:val="16"/>
        </w:rPr>
        <w:t xml:space="preserve"> </w:t>
      </w:r>
      <w:r w:rsidR="005959DD" w:rsidRPr="00376E54">
        <w:rPr>
          <w:rFonts w:ascii="Calibri" w:hAnsi="Calibri" w:cs="Calibri"/>
          <w:i/>
          <w:spacing w:val="0"/>
          <w:sz w:val="16"/>
          <w:szCs w:val="16"/>
        </w:rPr>
        <w:t xml:space="preserve">Wörter mit </w:t>
      </w:r>
      <w:r>
        <w:rPr>
          <w:rFonts w:ascii="Calibri" w:hAnsi="Calibri" w:cs="Calibri"/>
          <w:i/>
          <w:spacing w:val="0"/>
          <w:sz w:val="16"/>
          <w:szCs w:val="16"/>
        </w:rPr>
        <w:t>4.</w:t>
      </w:r>
      <w:r w:rsidR="00C1063E">
        <w:rPr>
          <w:rFonts w:ascii="Calibri" w:hAnsi="Calibri" w:cs="Calibri"/>
          <w:i/>
          <w:spacing w:val="0"/>
          <w:sz w:val="16"/>
          <w:szCs w:val="16"/>
        </w:rPr>
        <w:t xml:space="preserve">363 </w:t>
      </w:r>
      <w:r w:rsidR="005959DD" w:rsidRPr="00376E54">
        <w:rPr>
          <w:rFonts w:ascii="Calibri" w:hAnsi="Calibri" w:cs="Calibri"/>
          <w:i/>
          <w:spacing w:val="0"/>
          <w:sz w:val="16"/>
          <w:szCs w:val="16"/>
        </w:rPr>
        <w:t>Zeichen (inkl. Leerzeichen)</w:t>
      </w:r>
      <w:bookmarkEnd w:id="1"/>
      <w:r w:rsidR="005959DD" w:rsidRPr="00376E54">
        <w:rPr>
          <w:rFonts w:ascii="Calibri" w:hAnsi="Calibri" w:cs="Calibri"/>
          <w:i/>
          <w:spacing w:val="0"/>
          <w:sz w:val="16"/>
          <w:szCs w:val="16"/>
        </w:rPr>
        <w:tab/>
      </w:r>
      <w:r w:rsidR="005959DD" w:rsidRPr="00376E54">
        <w:rPr>
          <w:rFonts w:ascii="Calibri" w:hAnsi="Calibri" w:cs="Calibri"/>
          <w:i/>
          <w:spacing w:val="0"/>
          <w:sz w:val="16"/>
          <w:szCs w:val="16"/>
        </w:rPr>
        <w:tab/>
      </w:r>
      <w:r w:rsidR="009F3EFC" w:rsidRPr="00376E54">
        <w:rPr>
          <w:rFonts w:ascii="Calibri" w:hAnsi="Calibri" w:cs="Calibri"/>
          <w:i/>
          <w:spacing w:val="0"/>
          <w:sz w:val="16"/>
          <w:szCs w:val="16"/>
        </w:rPr>
        <w:t xml:space="preserve">Autor: Alexander Regenhardt, Freier Fachjournalist, Darmstadt </w:t>
      </w:r>
    </w:p>
    <w:p w14:paraId="2C7BDDBB" w14:textId="77777777" w:rsidR="005959DD" w:rsidRPr="00A86DC6" w:rsidRDefault="005959DD" w:rsidP="005959DD">
      <w:pPr>
        <w:spacing w:line="360" w:lineRule="auto"/>
        <w:ind w:left="0"/>
        <w:jc w:val="both"/>
        <w:rPr>
          <w:rFonts w:ascii="Calibri" w:hAnsi="Calibri" w:cs="Calibri"/>
          <w:iCs/>
          <w:spacing w:val="0"/>
          <w:sz w:val="16"/>
          <w:szCs w:val="16"/>
        </w:rPr>
      </w:pPr>
    </w:p>
    <w:p w14:paraId="26F61D3C" w14:textId="77777777" w:rsidR="005959DD" w:rsidRPr="00376E54" w:rsidRDefault="005959DD" w:rsidP="005959DD">
      <w:pPr>
        <w:spacing w:after="120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 w:rsidRPr="00376E54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die Redaktion: </w:t>
      </w:r>
      <w:r w:rsidRPr="00376E54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4ACC5984" w14:textId="25772B5A" w:rsidR="005959DD" w:rsidRPr="00517216" w:rsidRDefault="006345E9" w:rsidP="006E0C72">
      <w:pPr>
        <w:spacing w:after="120"/>
        <w:ind w:left="0"/>
        <w:rPr>
          <w:rFonts w:ascii="Calibri" w:hAnsi="Calibri" w:cs="Calibri"/>
          <w:i/>
          <w:spacing w:val="0"/>
          <w:sz w:val="21"/>
          <w:szCs w:val="21"/>
          <w:u w:val="single"/>
        </w:rPr>
      </w:pPr>
      <w:r w:rsidRPr="00376E54">
        <w:br/>
      </w:r>
      <w:r w:rsidR="005959DD" w:rsidRPr="00517216">
        <w:rPr>
          <w:rFonts w:ascii="Calibri" w:hAnsi="Calibri" w:cs="Calibri"/>
          <w:i/>
          <w:spacing w:val="0"/>
          <w:sz w:val="21"/>
          <w:szCs w:val="21"/>
          <w:u w:val="single"/>
        </w:rPr>
        <w:t>Bildlegenden (</w:t>
      </w:r>
      <w:r w:rsidR="004B7BAE" w:rsidRPr="00517216">
        <w:rPr>
          <w:rFonts w:ascii="Calibri" w:hAnsi="Calibri" w:cs="Calibri"/>
          <w:i/>
          <w:spacing w:val="0"/>
          <w:sz w:val="21"/>
          <w:szCs w:val="21"/>
          <w:u w:val="single"/>
        </w:rPr>
        <w:t>4</w:t>
      </w:r>
      <w:r w:rsidR="005959DD" w:rsidRPr="00517216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 Motive)</w:t>
      </w:r>
    </w:p>
    <w:p w14:paraId="0C89AD76" w14:textId="7BDFF110" w:rsidR="004B7BAE" w:rsidRPr="006F6BBE" w:rsidRDefault="005959DD" w:rsidP="006E0C72">
      <w:pPr>
        <w:spacing w:after="120"/>
        <w:ind w:left="0"/>
        <w:jc w:val="both"/>
        <w:rPr>
          <w:rFonts w:ascii="Calibri" w:hAnsi="Calibri" w:cs="Calibri"/>
          <w:bCs/>
          <w:i/>
          <w:spacing w:val="0"/>
          <w:sz w:val="21"/>
          <w:szCs w:val="21"/>
        </w:rPr>
      </w:pPr>
      <w:r w:rsidRPr="00517216">
        <w:rPr>
          <w:rFonts w:ascii="Calibri" w:hAnsi="Calibri" w:cs="Calibri"/>
          <w:i/>
          <w:spacing w:val="0"/>
          <w:sz w:val="21"/>
          <w:szCs w:val="21"/>
        </w:rPr>
        <w:t>Bild 1:</w:t>
      </w:r>
      <w:r w:rsidRPr="00517216">
        <w:rPr>
          <w:rFonts w:ascii="Calibri" w:hAnsi="Calibri" w:cs="Calibri"/>
          <w:spacing w:val="0"/>
          <w:sz w:val="21"/>
          <w:szCs w:val="21"/>
        </w:rPr>
        <w:t xml:space="preserve"> </w:t>
      </w:r>
      <w:r w:rsidR="003F17C2" w:rsidRPr="003F17C2">
        <w:rPr>
          <w:rFonts w:ascii="Calibri" w:hAnsi="Calibri" w:cs="Calibri"/>
          <w:spacing w:val="0"/>
          <w:sz w:val="21"/>
          <w:szCs w:val="21"/>
        </w:rPr>
        <w:t xml:space="preserve">In ihrer Funktion als stromlose, wartungsfreie Fernbetätigungen kommen </w:t>
      </w:r>
      <w:r w:rsidR="003F17C2">
        <w:rPr>
          <w:rFonts w:ascii="Calibri" w:hAnsi="Calibri" w:cs="Calibri"/>
          <w:spacing w:val="0"/>
          <w:sz w:val="21"/>
          <w:szCs w:val="21"/>
        </w:rPr>
        <w:t>d</w:t>
      </w:r>
      <w:r w:rsidR="003F17C2" w:rsidRPr="003F17C2">
        <w:rPr>
          <w:rFonts w:ascii="Calibri" w:hAnsi="Calibri" w:cs="Calibri"/>
          <w:spacing w:val="0"/>
          <w:sz w:val="21"/>
          <w:szCs w:val="21"/>
        </w:rPr>
        <w:t xml:space="preserve">ie </w:t>
      </w:r>
      <w:r w:rsidR="003F17C2">
        <w:rPr>
          <w:rFonts w:ascii="Calibri" w:hAnsi="Calibri" w:cs="Calibri"/>
          <w:spacing w:val="0"/>
          <w:sz w:val="21"/>
          <w:szCs w:val="21"/>
        </w:rPr>
        <w:t xml:space="preserve">Druck-Zug-Kabel von RINGSPANN RCS unter anderem </w:t>
      </w:r>
      <w:r w:rsidR="003F17C2" w:rsidRPr="003F17C2">
        <w:rPr>
          <w:rFonts w:ascii="Calibri" w:hAnsi="Calibri" w:cs="Calibri"/>
          <w:spacing w:val="0"/>
          <w:sz w:val="21"/>
          <w:szCs w:val="21"/>
        </w:rPr>
        <w:t xml:space="preserve">in kinematisch-konstruktiven </w:t>
      </w:r>
      <w:r w:rsidR="003F17C2">
        <w:rPr>
          <w:rFonts w:ascii="Calibri" w:hAnsi="Calibri" w:cs="Calibri"/>
          <w:spacing w:val="0"/>
          <w:sz w:val="21"/>
          <w:szCs w:val="21"/>
        </w:rPr>
        <w:t xml:space="preserve">Anwendungen des Fahrzeugbaus </w:t>
      </w:r>
      <w:r w:rsidR="003F17C2" w:rsidRPr="003F17C2">
        <w:rPr>
          <w:rFonts w:ascii="Calibri" w:hAnsi="Calibri" w:cs="Calibri"/>
          <w:spacing w:val="0"/>
          <w:sz w:val="21"/>
          <w:szCs w:val="21"/>
        </w:rPr>
        <w:t>zum Einsatz</w:t>
      </w:r>
      <w:r w:rsidR="003F17C2">
        <w:rPr>
          <w:rFonts w:ascii="Calibri" w:hAnsi="Calibri" w:cs="Calibri"/>
          <w:spacing w:val="0"/>
          <w:sz w:val="21"/>
          <w:szCs w:val="21"/>
        </w:rPr>
        <w:t>.</w:t>
      </w:r>
      <w:r w:rsidR="003F17C2" w:rsidRPr="003F17C2">
        <w:rPr>
          <w:rFonts w:ascii="Calibri" w:hAnsi="Calibri" w:cs="Calibri"/>
          <w:i/>
          <w:iCs/>
          <w:color w:val="FF0000"/>
          <w:spacing w:val="0"/>
          <w:sz w:val="21"/>
          <w:szCs w:val="21"/>
        </w:rPr>
        <w:t xml:space="preserve"> </w:t>
      </w:r>
      <w:r w:rsidR="00CF7618" w:rsidRPr="00517216">
        <w:rPr>
          <w:rFonts w:ascii="Calibri" w:hAnsi="Calibri" w:cs="Calibri"/>
          <w:i/>
          <w:iCs/>
          <w:spacing w:val="0"/>
          <w:sz w:val="16"/>
          <w:szCs w:val="16"/>
        </w:rPr>
        <w:t>(</w:t>
      </w:r>
      <w:r w:rsidR="00CF7618" w:rsidRPr="00517216">
        <w:rPr>
          <w:rFonts w:ascii="Calibri" w:hAnsi="Calibri" w:cs="Calibri"/>
          <w:bCs/>
          <w:i/>
          <w:iCs/>
          <w:spacing w:val="0"/>
          <w:sz w:val="16"/>
          <w:szCs w:val="16"/>
        </w:rPr>
        <w:t xml:space="preserve">Bild: </w:t>
      </w:r>
      <w:r w:rsidR="00226166" w:rsidRPr="00226166">
        <w:rPr>
          <w:rFonts w:ascii="Calibri" w:hAnsi="Calibri" w:cs="Calibri"/>
          <w:bCs/>
          <w:i/>
          <w:iCs/>
          <w:spacing w:val="0"/>
          <w:sz w:val="16"/>
          <w:szCs w:val="16"/>
        </w:rPr>
        <w:t>CAE SHIFTING TECHNOLOGY</w:t>
      </w:r>
      <w:r w:rsidR="00226166">
        <w:rPr>
          <w:rFonts w:ascii="Calibri" w:hAnsi="Calibri" w:cs="Calibri"/>
          <w:bCs/>
          <w:i/>
          <w:iCs/>
          <w:spacing w:val="0"/>
          <w:sz w:val="16"/>
          <w:szCs w:val="16"/>
        </w:rPr>
        <w:t xml:space="preserve"> GmbH</w:t>
      </w:r>
      <w:r w:rsidR="00CF7618" w:rsidRPr="00517216">
        <w:rPr>
          <w:rFonts w:ascii="Calibri" w:hAnsi="Calibri" w:cs="Calibri"/>
          <w:bCs/>
          <w:i/>
          <w:iCs/>
          <w:spacing w:val="0"/>
          <w:sz w:val="16"/>
          <w:szCs w:val="16"/>
        </w:rPr>
        <w:t>)</w:t>
      </w:r>
    </w:p>
    <w:p w14:paraId="08B1B386" w14:textId="1CE73085" w:rsidR="009405F4" w:rsidRPr="00517216" w:rsidRDefault="009405F4" w:rsidP="006E0C72">
      <w:pPr>
        <w:autoSpaceDE w:val="0"/>
        <w:autoSpaceDN w:val="0"/>
        <w:adjustRightInd w:val="0"/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</w:rPr>
      </w:pPr>
      <w:r w:rsidRPr="00517216">
        <w:rPr>
          <w:rFonts w:ascii="Calibri" w:hAnsi="Calibri" w:cs="Calibri"/>
          <w:i/>
          <w:spacing w:val="0"/>
          <w:sz w:val="21"/>
          <w:szCs w:val="21"/>
        </w:rPr>
        <w:t>Bild 2:</w:t>
      </w:r>
      <w:r w:rsidR="009F6EEA">
        <w:rPr>
          <w:rFonts w:ascii="Calibri" w:hAnsi="Calibri" w:cs="Calibri"/>
          <w:i/>
          <w:spacing w:val="0"/>
          <w:sz w:val="21"/>
          <w:szCs w:val="21"/>
        </w:rPr>
        <w:t xml:space="preserve"> </w:t>
      </w:r>
      <w:r w:rsidR="009F6EEA" w:rsidRPr="009F6EEA">
        <w:rPr>
          <w:rFonts w:ascii="Calibri" w:hAnsi="Calibri" w:cs="Calibri"/>
          <w:iCs/>
          <w:spacing w:val="0"/>
          <w:sz w:val="21"/>
          <w:szCs w:val="21"/>
        </w:rPr>
        <w:t>Frank Schneider: „Über die Premiumqualität unserer Fernbetätigungen hinaus können wir für unsere Kunden individuell maßgeschneiderte Druck-Zug-Kabelsysteme realisieren, die exakt auf deren konkrete Anwendungsfälle abgestimmt sind</w:t>
      </w:r>
      <w:r w:rsidR="00226166">
        <w:rPr>
          <w:rFonts w:ascii="Calibri" w:hAnsi="Calibri" w:cs="Calibri"/>
          <w:iCs/>
          <w:spacing w:val="0"/>
          <w:sz w:val="21"/>
          <w:szCs w:val="21"/>
        </w:rPr>
        <w:t>.</w:t>
      </w:r>
      <w:r w:rsidR="009F6EEA" w:rsidRPr="009F6EEA">
        <w:rPr>
          <w:rFonts w:ascii="Calibri" w:hAnsi="Calibri" w:cs="Calibri"/>
          <w:iCs/>
          <w:spacing w:val="0"/>
          <w:sz w:val="21"/>
          <w:szCs w:val="21"/>
        </w:rPr>
        <w:t>“</w:t>
      </w:r>
      <w:r w:rsidRPr="009F6EEA">
        <w:rPr>
          <w:rFonts w:ascii="Calibri" w:hAnsi="Calibri" w:cs="Calibri"/>
          <w:iCs/>
          <w:spacing w:val="0"/>
          <w:sz w:val="21"/>
          <w:szCs w:val="21"/>
        </w:rPr>
        <w:t xml:space="preserve"> </w:t>
      </w:r>
      <w:r w:rsidR="00517216" w:rsidRPr="00517216">
        <w:rPr>
          <w:rFonts w:ascii="Calibri" w:hAnsi="Calibri" w:cs="Calibri"/>
          <w:i/>
          <w:iCs/>
          <w:spacing w:val="0"/>
          <w:sz w:val="16"/>
          <w:szCs w:val="16"/>
        </w:rPr>
        <w:t>(</w:t>
      </w:r>
      <w:r w:rsidR="00517216" w:rsidRPr="00517216">
        <w:rPr>
          <w:rFonts w:ascii="Calibri" w:hAnsi="Calibri" w:cs="Calibri"/>
          <w:bCs/>
          <w:i/>
          <w:iCs/>
          <w:spacing w:val="0"/>
          <w:sz w:val="16"/>
          <w:szCs w:val="16"/>
        </w:rPr>
        <w:t>Bild: RINGSPANN RCS)</w:t>
      </w:r>
    </w:p>
    <w:p w14:paraId="2440DCB8" w14:textId="4ACBC08B" w:rsidR="005959DD" w:rsidRPr="00517216" w:rsidRDefault="00581CD3" w:rsidP="006E0C72">
      <w:pPr>
        <w:autoSpaceDE w:val="0"/>
        <w:autoSpaceDN w:val="0"/>
        <w:adjustRightInd w:val="0"/>
        <w:spacing w:after="120"/>
        <w:ind w:left="0"/>
        <w:jc w:val="both"/>
        <w:rPr>
          <w:rFonts w:ascii="Calibri" w:hAnsi="Calibri" w:cs="Calibri"/>
          <w:bCs/>
          <w:spacing w:val="0"/>
          <w:sz w:val="21"/>
          <w:szCs w:val="21"/>
        </w:rPr>
      </w:pPr>
      <w:r w:rsidRPr="00517216">
        <w:rPr>
          <w:rFonts w:ascii="Calibri" w:hAnsi="Calibri" w:cs="Calibri"/>
          <w:i/>
          <w:spacing w:val="0"/>
          <w:sz w:val="21"/>
          <w:szCs w:val="21"/>
        </w:rPr>
        <w:t>Bild</w:t>
      </w:r>
      <w:r w:rsidR="003A6234" w:rsidRPr="00517216">
        <w:rPr>
          <w:rFonts w:ascii="Calibri" w:hAnsi="Calibri" w:cs="Calibri"/>
          <w:i/>
          <w:spacing w:val="0"/>
          <w:sz w:val="21"/>
          <w:szCs w:val="21"/>
        </w:rPr>
        <w:t xml:space="preserve"> </w:t>
      </w:r>
      <w:r w:rsidR="009405F4" w:rsidRPr="00517216">
        <w:rPr>
          <w:rFonts w:ascii="Calibri" w:hAnsi="Calibri" w:cs="Calibri"/>
          <w:i/>
          <w:spacing w:val="0"/>
          <w:sz w:val="21"/>
          <w:szCs w:val="21"/>
        </w:rPr>
        <w:t>3</w:t>
      </w:r>
      <w:r w:rsidRPr="003F17C2">
        <w:rPr>
          <w:rFonts w:ascii="Calibri" w:hAnsi="Calibri" w:cs="Calibri"/>
          <w:i/>
          <w:spacing w:val="0"/>
          <w:sz w:val="21"/>
          <w:szCs w:val="21"/>
        </w:rPr>
        <w:t>:</w:t>
      </w:r>
      <w:r w:rsidR="009F6EEA" w:rsidRPr="006F6BBE">
        <w:rPr>
          <w:rFonts w:ascii="Calibri" w:hAnsi="Calibri" w:cs="Calibri"/>
          <w:spacing w:val="0"/>
          <w:sz w:val="21"/>
          <w:szCs w:val="21"/>
        </w:rPr>
        <w:t xml:space="preserve"> </w:t>
      </w:r>
      <w:r w:rsidR="003F17C2" w:rsidRPr="003F17C2">
        <w:rPr>
          <w:rFonts w:ascii="Calibri" w:hAnsi="Calibri" w:cs="Calibri"/>
          <w:spacing w:val="0"/>
          <w:sz w:val="21"/>
          <w:szCs w:val="21"/>
        </w:rPr>
        <w:t xml:space="preserve">Sollen </w:t>
      </w:r>
      <w:r w:rsidR="003F17C2" w:rsidRPr="003F17C2">
        <w:rPr>
          <w:rFonts w:ascii="Calibri" w:hAnsi="Calibri" w:cs="Calibri"/>
          <w:iCs/>
          <w:spacing w:val="0"/>
          <w:sz w:val="21"/>
          <w:szCs w:val="21"/>
        </w:rPr>
        <w:t xml:space="preserve">Kräfte und Bewegungen in Druck- </w:t>
      </w:r>
      <w:r w:rsidR="00CA74DB">
        <w:rPr>
          <w:rFonts w:ascii="Calibri" w:hAnsi="Calibri" w:cs="Calibri"/>
          <w:iCs/>
          <w:spacing w:val="0"/>
          <w:sz w:val="21"/>
          <w:szCs w:val="21"/>
        </w:rPr>
        <w:t>und</w:t>
      </w:r>
      <w:r w:rsidR="003F17C2" w:rsidRPr="003F17C2">
        <w:rPr>
          <w:rFonts w:ascii="Calibri" w:hAnsi="Calibri" w:cs="Calibri"/>
          <w:iCs/>
          <w:spacing w:val="0"/>
          <w:sz w:val="21"/>
          <w:szCs w:val="21"/>
        </w:rPr>
        <w:t xml:space="preserve"> Zugrichtung zwischen zwei voneinander entfernten Orten übertragen werden, erweisen sich die Kabelsysteme von RINGSPANN RCS – nicht zuletzt dank ihrer Längentreue – als funktionssichere Bedienelemente.</w:t>
      </w:r>
      <w:r w:rsidR="003F17C2" w:rsidRPr="006F6BBE">
        <w:rPr>
          <w:rFonts w:ascii="Calibri" w:hAnsi="Calibri" w:cs="Calibri"/>
          <w:iCs/>
          <w:spacing w:val="0"/>
          <w:sz w:val="21"/>
          <w:szCs w:val="21"/>
        </w:rPr>
        <w:t xml:space="preserve"> </w:t>
      </w:r>
      <w:r w:rsidR="005959DD" w:rsidRPr="00517216">
        <w:rPr>
          <w:rFonts w:ascii="Calibri" w:hAnsi="Calibri" w:cs="Calibri"/>
          <w:i/>
          <w:iCs/>
          <w:spacing w:val="0"/>
          <w:sz w:val="16"/>
          <w:szCs w:val="16"/>
        </w:rPr>
        <w:t>(</w:t>
      </w:r>
      <w:r w:rsidR="005959DD" w:rsidRPr="00517216">
        <w:rPr>
          <w:rFonts w:ascii="Calibri" w:hAnsi="Calibri" w:cs="Calibri"/>
          <w:bCs/>
          <w:i/>
          <w:iCs/>
          <w:spacing w:val="0"/>
          <w:sz w:val="16"/>
          <w:szCs w:val="16"/>
        </w:rPr>
        <w:t>Bild: R</w:t>
      </w:r>
      <w:r w:rsidR="00173590" w:rsidRPr="00517216">
        <w:rPr>
          <w:rFonts w:ascii="Calibri" w:hAnsi="Calibri" w:cs="Calibri"/>
          <w:bCs/>
          <w:i/>
          <w:iCs/>
          <w:spacing w:val="0"/>
          <w:sz w:val="16"/>
          <w:szCs w:val="16"/>
        </w:rPr>
        <w:t>INGSPANN</w:t>
      </w:r>
      <w:r w:rsidR="005959DD" w:rsidRPr="00517216">
        <w:rPr>
          <w:rFonts w:ascii="Calibri" w:hAnsi="Calibri" w:cs="Calibri"/>
          <w:bCs/>
          <w:i/>
          <w:iCs/>
          <w:spacing w:val="0"/>
          <w:sz w:val="16"/>
          <w:szCs w:val="16"/>
        </w:rPr>
        <w:t xml:space="preserve"> RCS)</w:t>
      </w:r>
    </w:p>
    <w:p w14:paraId="67604BCB" w14:textId="7C924B9C" w:rsidR="00581CD3" w:rsidRDefault="00581CD3" w:rsidP="006E0C72">
      <w:pPr>
        <w:spacing w:after="120"/>
        <w:ind w:left="0"/>
        <w:jc w:val="both"/>
        <w:rPr>
          <w:rFonts w:ascii="Calibri" w:hAnsi="Calibri" w:cs="Calibri"/>
          <w:bCs/>
          <w:i/>
          <w:iCs/>
          <w:spacing w:val="0"/>
          <w:sz w:val="16"/>
          <w:szCs w:val="16"/>
        </w:rPr>
      </w:pPr>
      <w:r w:rsidRPr="006E0C72">
        <w:rPr>
          <w:rFonts w:ascii="Calibri" w:hAnsi="Calibri" w:cs="MyriadPro-Regular"/>
          <w:i/>
          <w:spacing w:val="0"/>
          <w:sz w:val="21"/>
          <w:szCs w:val="21"/>
        </w:rPr>
        <w:t xml:space="preserve">Bild </w:t>
      </w:r>
      <w:r w:rsidR="009405F4" w:rsidRPr="006E0C72">
        <w:rPr>
          <w:rFonts w:ascii="Calibri" w:hAnsi="Calibri" w:cs="MyriadPro-Regular"/>
          <w:i/>
          <w:spacing w:val="0"/>
          <w:sz w:val="21"/>
          <w:szCs w:val="21"/>
        </w:rPr>
        <w:t>4</w:t>
      </w:r>
      <w:r w:rsidRPr="006E0C72">
        <w:rPr>
          <w:rFonts w:ascii="Calibri" w:hAnsi="Calibri" w:cs="MyriadPro-Regular"/>
          <w:i/>
          <w:spacing w:val="0"/>
          <w:sz w:val="21"/>
          <w:szCs w:val="21"/>
        </w:rPr>
        <w:t>:</w:t>
      </w:r>
      <w:r w:rsidRPr="006E0C72">
        <w:rPr>
          <w:rFonts w:ascii="Calibri" w:hAnsi="Calibri" w:cs="MyriadPro-Regular"/>
          <w:spacing w:val="0"/>
          <w:sz w:val="21"/>
          <w:szCs w:val="21"/>
        </w:rPr>
        <w:t xml:space="preserve"> </w:t>
      </w:r>
      <w:r w:rsidR="00C61873">
        <w:rPr>
          <w:rFonts w:ascii="Calibri" w:hAnsi="Calibri" w:cs="MyriadPro-Regular"/>
          <w:spacing w:val="0"/>
          <w:sz w:val="21"/>
          <w:szCs w:val="21"/>
        </w:rPr>
        <w:t xml:space="preserve">Zu den </w:t>
      </w:r>
      <w:r w:rsidR="00C61873" w:rsidRPr="00C61873">
        <w:rPr>
          <w:rFonts w:ascii="Calibri" w:hAnsi="Calibri" w:cs="MyriadPro-Regular"/>
          <w:spacing w:val="0"/>
          <w:sz w:val="21"/>
          <w:szCs w:val="21"/>
        </w:rPr>
        <w:t xml:space="preserve">großen </w:t>
      </w:r>
      <w:r w:rsidR="00C61873">
        <w:rPr>
          <w:rFonts w:ascii="Calibri" w:hAnsi="Calibri" w:cs="MyriadPro-Regular"/>
          <w:spacing w:val="0"/>
          <w:sz w:val="21"/>
          <w:szCs w:val="21"/>
        </w:rPr>
        <w:t>Einsatzgebieten</w:t>
      </w:r>
      <w:r w:rsidR="00C61873" w:rsidRPr="00C61873">
        <w:rPr>
          <w:rFonts w:ascii="Calibri" w:hAnsi="Calibri" w:cs="MyriadPro-Regular"/>
          <w:spacing w:val="0"/>
          <w:sz w:val="21"/>
          <w:szCs w:val="21"/>
        </w:rPr>
        <w:t xml:space="preserve"> der Druck-Zug-Kabel von RINGSPANN RCS gehören die Luftfahrttechnik </w:t>
      </w:r>
      <w:bookmarkStart w:id="2" w:name="_Hlk143759312"/>
      <w:r w:rsidR="00C61873">
        <w:rPr>
          <w:rFonts w:ascii="Calibri" w:hAnsi="Calibri" w:cs="MyriadPro-Regular"/>
          <w:spacing w:val="0"/>
          <w:sz w:val="21"/>
          <w:szCs w:val="21"/>
        </w:rPr>
        <w:t>–</w:t>
      </w:r>
      <w:bookmarkEnd w:id="2"/>
      <w:r w:rsidR="00C61873" w:rsidRPr="00C61873">
        <w:rPr>
          <w:rFonts w:ascii="Calibri" w:hAnsi="Calibri" w:cs="MyriadPro-Regular"/>
          <w:spacing w:val="0"/>
          <w:sz w:val="21"/>
          <w:szCs w:val="21"/>
        </w:rPr>
        <w:t xml:space="preserve"> </w:t>
      </w:r>
      <w:r w:rsidR="00C61873">
        <w:rPr>
          <w:rFonts w:ascii="Calibri" w:hAnsi="Calibri" w:cs="MyriadPro-Regular"/>
          <w:spacing w:val="0"/>
          <w:sz w:val="21"/>
          <w:szCs w:val="21"/>
        </w:rPr>
        <w:t xml:space="preserve">im Bild </w:t>
      </w:r>
      <w:r w:rsidR="007A3E0D">
        <w:rPr>
          <w:rFonts w:ascii="Calibri" w:hAnsi="Calibri" w:cs="MyriadPro-Regular"/>
          <w:spacing w:val="0"/>
          <w:sz w:val="21"/>
          <w:szCs w:val="21"/>
        </w:rPr>
        <w:t>etwa eine Abwasserventil-Fernbetätigung –</w:t>
      </w:r>
      <w:r w:rsidR="00C61873" w:rsidRPr="00C61873">
        <w:rPr>
          <w:rFonts w:ascii="Calibri" w:hAnsi="Calibri" w:cs="MyriadPro-Regular"/>
          <w:spacing w:val="0"/>
          <w:sz w:val="21"/>
          <w:szCs w:val="21"/>
        </w:rPr>
        <w:t xml:space="preserve"> der Werkzeugmaschinenbau, die Medizintechnik, der allgemeine Anlagenbau</w:t>
      </w:r>
      <w:r w:rsidR="00C61873">
        <w:rPr>
          <w:rFonts w:ascii="Calibri" w:hAnsi="Calibri" w:cs="MyriadPro-Regular"/>
          <w:spacing w:val="0"/>
          <w:sz w:val="21"/>
          <w:szCs w:val="21"/>
        </w:rPr>
        <w:t xml:space="preserve"> u</w:t>
      </w:r>
      <w:r w:rsidR="00C61873" w:rsidRPr="00C61873">
        <w:rPr>
          <w:rFonts w:ascii="Calibri" w:hAnsi="Calibri" w:cs="MyriadPro-Regular"/>
          <w:spacing w:val="0"/>
          <w:sz w:val="21"/>
          <w:szCs w:val="21"/>
        </w:rPr>
        <w:t>nd viele andere Be</w:t>
      </w:r>
      <w:r w:rsidR="00C61873">
        <w:rPr>
          <w:rFonts w:ascii="Calibri" w:hAnsi="Calibri" w:cs="MyriadPro-Regular"/>
          <w:spacing w:val="0"/>
          <w:sz w:val="21"/>
          <w:szCs w:val="21"/>
        </w:rPr>
        <w:t>r</w:t>
      </w:r>
      <w:r w:rsidR="00C61873" w:rsidRPr="00C61873">
        <w:rPr>
          <w:rFonts w:ascii="Calibri" w:hAnsi="Calibri" w:cs="MyriadPro-Regular"/>
          <w:spacing w:val="0"/>
          <w:sz w:val="21"/>
          <w:szCs w:val="21"/>
        </w:rPr>
        <w:t>eiche</w:t>
      </w:r>
      <w:r w:rsidR="00D65495">
        <w:rPr>
          <w:rFonts w:ascii="Calibri" w:hAnsi="Calibri" w:cs="MyriadPro-Regular"/>
          <w:spacing w:val="0"/>
          <w:sz w:val="21"/>
          <w:szCs w:val="21"/>
        </w:rPr>
        <w:t>.</w:t>
      </w:r>
      <w:r w:rsidR="00C61873" w:rsidRPr="006F6BBE">
        <w:rPr>
          <w:rFonts w:ascii="Calibri" w:hAnsi="Calibri" w:cs="MyriadPro-Regular"/>
          <w:spacing w:val="0"/>
          <w:sz w:val="21"/>
          <w:szCs w:val="21"/>
        </w:rPr>
        <w:t xml:space="preserve"> </w:t>
      </w:r>
      <w:r w:rsidRPr="00C61873">
        <w:rPr>
          <w:rFonts w:ascii="Calibri" w:hAnsi="Calibri" w:cs="Calibri"/>
          <w:i/>
          <w:iCs/>
          <w:spacing w:val="0"/>
          <w:sz w:val="16"/>
          <w:szCs w:val="16"/>
        </w:rPr>
        <w:t>(</w:t>
      </w:r>
      <w:r w:rsidRPr="006E0C72">
        <w:rPr>
          <w:rFonts w:ascii="Calibri" w:hAnsi="Calibri" w:cs="Calibri"/>
          <w:bCs/>
          <w:i/>
          <w:iCs/>
          <w:spacing w:val="0"/>
          <w:sz w:val="16"/>
          <w:szCs w:val="16"/>
        </w:rPr>
        <w:t>Bild:</w:t>
      </w:r>
      <w:r w:rsidR="00BC4C38">
        <w:rPr>
          <w:rFonts w:ascii="Calibri" w:hAnsi="Calibri" w:cs="Calibri"/>
          <w:bCs/>
          <w:i/>
          <w:iCs/>
          <w:spacing w:val="0"/>
          <w:sz w:val="16"/>
          <w:szCs w:val="16"/>
        </w:rPr>
        <w:t xml:space="preserve"> </w:t>
      </w:r>
      <w:r w:rsidR="00226166" w:rsidRPr="00226166">
        <w:rPr>
          <w:rFonts w:ascii="Calibri" w:hAnsi="Calibri" w:cs="Calibri"/>
          <w:bCs/>
          <w:i/>
          <w:iCs/>
          <w:spacing w:val="0"/>
          <w:sz w:val="16"/>
          <w:szCs w:val="16"/>
        </w:rPr>
        <w:t>Hebmüller</w:t>
      </w:r>
      <w:r w:rsidR="00BC4C38">
        <w:rPr>
          <w:rFonts w:ascii="Calibri" w:hAnsi="Calibri" w:cs="Calibri"/>
          <w:bCs/>
          <w:i/>
          <w:iCs/>
          <w:spacing w:val="0"/>
          <w:sz w:val="16"/>
          <w:szCs w:val="16"/>
        </w:rPr>
        <w:t xml:space="preserve"> </w:t>
      </w:r>
      <w:r w:rsidR="00226166" w:rsidRPr="00226166">
        <w:rPr>
          <w:rFonts w:ascii="Calibri" w:hAnsi="Calibri" w:cs="Calibri"/>
          <w:bCs/>
          <w:i/>
          <w:iCs/>
          <w:spacing w:val="0"/>
          <w:sz w:val="16"/>
          <w:szCs w:val="16"/>
        </w:rPr>
        <w:t>SRS-Technik GmbH</w:t>
      </w:r>
      <w:r w:rsidRPr="006E0C72">
        <w:rPr>
          <w:rFonts w:ascii="Calibri" w:hAnsi="Calibri" w:cs="Calibri"/>
          <w:bCs/>
          <w:i/>
          <w:iCs/>
          <w:spacing w:val="0"/>
          <w:sz w:val="16"/>
          <w:szCs w:val="16"/>
        </w:rPr>
        <w:t>)</w:t>
      </w:r>
    </w:p>
    <w:p w14:paraId="302EEF59" w14:textId="77777777" w:rsidR="007A3E0D" w:rsidRPr="006E0C72" w:rsidRDefault="007A3E0D" w:rsidP="006E0C72">
      <w:pPr>
        <w:spacing w:after="120"/>
        <w:ind w:left="0"/>
        <w:jc w:val="both"/>
        <w:rPr>
          <w:rFonts w:ascii="Calibri" w:hAnsi="Calibri" w:cs="Calibri"/>
          <w:bCs/>
          <w:i/>
          <w:iCs/>
          <w:spacing w:val="0"/>
          <w:sz w:val="16"/>
          <w:szCs w:val="16"/>
        </w:rPr>
      </w:pPr>
    </w:p>
    <w:p w14:paraId="354ECC38" w14:textId="77777777" w:rsidR="00AC4155" w:rsidRPr="00376E54" w:rsidRDefault="003F41D9" w:rsidP="00AC4155">
      <w:pPr>
        <w:pStyle w:val="Textkrper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240" w:lineRule="auto"/>
        <w:ind w:left="0"/>
        <w:jc w:val="both"/>
        <w:rPr>
          <w:rFonts w:ascii="Calibri" w:hAnsi="Calibri" w:cs="Calibri"/>
          <w:i/>
          <w:iCs/>
          <w:spacing w:val="0"/>
          <w:sz w:val="21"/>
          <w:szCs w:val="21"/>
          <w:lang w:val="de-DE"/>
        </w:rPr>
      </w:pPr>
      <w:r w:rsidRPr="00376E54">
        <w:rPr>
          <w:rFonts w:ascii="Calibri" w:hAnsi="Calibri" w:cs="Calibri"/>
          <w:i/>
          <w:iCs/>
          <w:spacing w:val="0"/>
          <w:sz w:val="21"/>
          <w:szCs w:val="21"/>
          <w:lang w:val="de-DE"/>
        </w:rPr>
        <w:t>(Infobox</w:t>
      </w:r>
      <w:r w:rsidR="00AC4155" w:rsidRPr="00376E54">
        <w:rPr>
          <w:rFonts w:ascii="Calibri" w:hAnsi="Calibri" w:cs="Calibri"/>
          <w:i/>
          <w:iCs/>
          <w:spacing w:val="0"/>
          <w:sz w:val="21"/>
          <w:szCs w:val="21"/>
          <w:lang w:val="de-DE"/>
        </w:rPr>
        <w:t>)</w:t>
      </w:r>
    </w:p>
    <w:p w14:paraId="2AFD4AF9" w14:textId="25D008AD" w:rsidR="00AC4155" w:rsidRPr="00376E54" w:rsidRDefault="00E01709" w:rsidP="00AC4155">
      <w:pPr>
        <w:pStyle w:val="Textkrper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240" w:lineRule="auto"/>
        <w:ind w:left="0"/>
        <w:jc w:val="both"/>
        <w:rPr>
          <w:rFonts w:ascii="Calibri" w:hAnsi="Calibri" w:cs="Calibri"/>
          <w:b/>
          <w:spacing w:val="0"/>
          <w:sz w:val="21"/>
          <w:szCs w:val="21"/>
          <w:lang w:val="de-DE"/>
        </w:rPr>
      </w:pPr>
      <w:r>
        <w:rPr>
          <w:rFonts w:ascii="Calibri" w:hAnsi="Calibri" w:cs="Calibri"/>
          <w:b/>
          <w:spacing w:val="0"/>
          <w:sz w:val="21"/>
          <w:szCs w:val="21"/>
          <w:lang w:val="de-DE"/>
        </w:rPr>
        <w:t xml:space="preserve">Eigener </w:t>
      </w:r>
      <w:r w:rsidR="00AC4155" w:rsidRPr="00376E54">
        <w:rPr>
          <w:rFonts w:ascii="Calibri" w:hAnsi="Calibri" w:cs="Calibri"/>
          <w:b/>
          <w:spacing w:val="0"/>
          <w:sz w:val="21"/>
          <w:szCs w:val="21"/>
          <w:lang w:val="de-DE"/>
        </w:rPr>
        <w:t xml:space="preserve">Prüfstand </w:t>
      </w:r>
      <w:r>
        <w:rPr>
          <w:rFonts w:ascii="Calibri" w:hAnsi="Calibri" w:cs="Calibri"/>
          <w:b/>
          <w:spacing w:val="0"/>
          <w:sz w:val="21"/>
          <w:szCs w:val="21"/>
          <w:lang w:val="de-DE"/>
        </w:rPr>
        <w:t>sichert Knowhow-Vorsprung</w:t>
      </w:r>
    </w:p>
    <w:p w14:paraId="52320900" w14:textId="1C8572E9" w:rsidR="005959DD" w:rsidRPr="00376E54" w:rsidRDefault="00E01709" w:rsidP="00AC4155">
      <w:pPr>
        <w:pStyle w:val="Textkrper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240" w:lineRule="auto"/>
        <w:ind w:left="0"/>
        <w:jc w:val="both"/>
        <w:rPr>
          <w:rFonts w:ascii="Calibri" w:hAnsi="Calibri" w:cs="Calibri"/>
          <w:bCs/>
          <w:spacing w:val="0"/>
          <w:sz w:val="21"/>
          <w:szCs w:val="21"/>
          <w:lang w:val="de-DE"/>
        </w:rPr>
      </w:pPr>
      <w:r>
        <w:rPr>
          <w:rFonts w:ascii="Calibri" w:hAnsi="Calibri" w:cs="Calibri"/>
          <w:spacing w:val="0"/>
          <w:sz w:val="21"/>
          <w:szCs w:val="21"/>
          <w:lang w:val="de-DE"/>
        </w:rPr>
        <w:t>Seit etwa drei Jahren verfügt RINGSPANN R</w:t>
      </w:r>
      <w:r w:rsidR="00061346">
        <w:rPr>
          <w:rFonts w:ascii="Calibri" w:hAnsi="Calibri" w:cs="Calibri"/>
          <w:spacing w:val="0"/>
          <w:sz w:val="21"/>
          <w:szCs w:val="21"/>
          <w:lang w:val="de-DE"/>
        </w:rPr>
        <w:t>C</w:t>
      </w:r>
      <w:r>
        <w:rPr>
          <w:rFonts w:ascii="Calibri" w:hAnsi="Calibri" w:cs="Calibri"/>
          <w:spacing w:val="0"/>
          <w:sz w:val="21"/>
          <w:szCs w:val="21"/>
          <w:lang w:val="de-DE"/>
        </w:rPr>
        <w:t>S über einen hauseignen</w:t>
      </w:r>
      <w:r w:rsidR="00B0137C" w:rsidRPr="00376E54">
        <w:rPr>
          <w:rFonts w:ascii="Calibri" w:hAnsi="Calibri" w:cs="Calibri"/>
          <w:spacing w:val="0"/>
          <w:sz w:val="21"/>
          <w:szCs w:val="21"/>
          <w:lang w:val="de-DE"/>
        </w:rPr>
        <w:t xml:space="preserve"> Prüfstand</w:t>
      </w:r>
      <w:r>
        <w:rPr>
          <w:rFonts w:ascii="Calibri" w:hAnsi="Calibri" w:cs="Calibri"/>
          <w:spacing w:val="0"/>
          <w:sz w:val="21"/>
          <w:szCs w:val="21"/>
          <w:lang w:val="de-DE"/>
        </w:rPr>
        <w:t xml:space="preserve">, der die </w:t>
      </w:r>
      <w:r w:rsidR="00B0137C" w:rsidRPr="00376E54">
        <w:rPr>
          <w:rFonts w:ascii="Calibri" w:hAnsi="Calibri" w:cs="Calibri"/>
          <w:spacing w:val="0"/>
          <w:sz w:val="21"/>
          <w:szCs w:val="21"/>
          <w:lang w:val="de-DE"/>
        </w:rPr>
        <w:t xml:space="preserve">Möglichkeiten zur Weiterentwicklung und Qualitätssicherung </w:t>
      </w:r>
      <w:r>
        <w:rPr>
          <w:rFonts w:ascii="Calibri" w:hAnsi="Calibri" w:cs="Calibri"/>
          <w:spacing w:val="0"/>
          <w:sz w:val="21"/>
          <w:szCs w:val="21"/>
          <w:lang w:val="de-DE"/>
        </w:rPr>
        <w:t xml:space="preserve">der Druck-Zugkabel </w:t>
      </w:r>
      <w:r w:rsidR="00B0137C" w:rsidRPr="00376E54">
        <w:rPr>
          <w:rFonts w:ascii="Calibri" w:hAnsi="Calibri" w:cs="Calibri"/>
          <w:spacing w:val="0"/>
          <w:sz w:val="21"/>
          <w:szCs w:val="21"/>
          <w:lang w:val="de-DE"/>
        </w:rPr>
        <w:t xml:space="preserve">erweitert. </w:t>
      </w:r>
      <w:r>
        <w:rPr>
          <w:rFonts w:ascii="Calibri" w:hAnsi="Calibri" w:cs="Calibri"/>
          <w:spacing w:val="0"/>
          <w:sz w:val="21"/>
          <w:szCs w:val="21"/>
          <w:lang w:val="de-DE"/>
        </w:rPr>
        <w:t xml:space="preserve">Hierbei </w:t>
      </w:r>
      <w:r w:rsidR="00B0137C" w:rsidRPr="00376E54">
        <w:rPr>
          <w:rFonts w:ascii="Calibri" w:hAnsi="Calibri" w:cs="Calibri"/>
          <w:spacing w:val="0"/>
          <w:sz w:val="21"/>
          <w:szCs w:val="21"/>
          <w:lang w:val="de-DE"/>
        </w:rPr>
        <w:t xml:space="preserve">handelt sich um eine exklusiv für </w:t>
      </w:r>
      <w:r>
        <w:rPr>
          <w:rFonts w:ascii="Calibri" w:hAnsi="Calibri" w:cs="Calibri"/>
          <w:spacing w:val="0"/>
          <w:sz w:val="21"/>
          <w:szCs w:val="21"/>
          <w:lang w:val="de-DE"/>
        </w:rPr>
        <w:t xml:space="preserve">das Unternehmen </w:t>
      </w:r>
      <w:r w:rsidR="00B0137C" w:rsidRPr="00376E54">
        <w:rPr>
          <w:rFonts w:ascii="Calibri" w:hAnsi="Calibri" w:cs="Calibri"/>
          <w:spacing w:val="0"/>
          <w:sz w:val="21"/>
          <w:szCs w:val="21"/>
          <w:lang w:val="de-DE"/>
        </w:rPr>
        <w:t xml:space="preserve">konzipierte Systemlösung, bei deren </w:t>
      </w:r>
      <w:r w:rsidR="00B0137C" w:rsidRPr="00376E54">
        <w:rPr>
          <w:rFonts w:ascii="Calibri" w:hAnsi="Calibri" w:cs="Calibri"/>
          <w:spacing w:val="0"/>
          <w:sz w:val="21"/>
          <w:szCs w:val="21"/>
          <w:lang w:val="de-DE"/>
        </w:rPr>
        <w:lastRenderedPageBreak/>
        <w:t xml:space="preserve">Realisierung zahlreiche anspruchsvolle Testszenarien Berücksichtigung fanden, die weit hinausgehen über die üblichen </w:t>
      </w:r>
      <w:r w:rsidR="00B56A86" w:rsidRPr="00376E54">
        <w:rPr>
          <w:rFonts w:ascii="Calibri" w:hAnsi="Calibri" w:cs="Calibri"/>
          <w:spacing w:val="0"/>
          <w:sz w:val="21"/>
          <w:szCs w:val="21"/>
          <w:lang w:val="de-DE"/>
        </w:rPr>
        <w:t>Verfahren</w:t>
      </w:r>
      <w:r w:rsidR="00AC4155" w:rsidRPr="00376E54">
        <w:rPr>
          <w:rFonts w:ascii="Calibri" w:hAnsi="Calibri" w:cs="Calibri"/>
          <w:spacing w:val="0"/>
          <w:sz w:val="21"/>
          <w:szCs w:val="21"/>
          <w:lang w:val="de-DE"/>
        </w:rPr>
        <w:t xml:space="preserve">. </w:t>
      </w:r>
      <w:r w:rsidR="00AC4155" w:rsidRPr="00376E54">
        <w:rPr>
          <w:rFonts w:ascii="Calibri" w:hAnsi="Calibri" w:cs="Calibri"/>
          <w:bCs/>
          <w:spacing w:val="0"/>
          <w:sz w:val="21"/>
          <w:szCs w:val="21"/>
          <w:lang w:val="de-DE"/>
        </w:rPr>
        <w:t>So lassen sich nicht nur Standardtests fahren, sondern auch spezielle Kraftprüfungen, Reibungsmessungen, Zyklentests und Leerhubmessungen sowie Routinen zur Bewertung der elastischen Längung und anderes mehr</w:t>
      </w:r>
      <w:bookmarkStart w:id="3" w:name="_Hlk35440127"/>
      <w:r w:rsidR="00AC4155" w:rsidRPr="00376E54">
        <w:rPr>
          <w:rFonts w:ascii="Calibri" w:hAnsi="Calibri" w:cs="Calibri"/>
          <w:bCs/>
          <w:spacing w:val="0"/>
          <w:sz w:val="21"/>
          <w:szCs w:val="21"/>
          <w:lang w:val="de-DE"/>
        </w:rPr>
        <w:t>. Über die Prüfung einzelner kinematisch</w:t>
      </w:r>
      <w:r w:rsidR="004B29F7">
        <w:rPr>
          <w:rFonts w:ascii="Calibri" w:hAnsi="Calibri" w:cs="Calibri"/>
          <w:bCs/>
          <w:spacing w:val="0"/>
          <w:sz w:val="21"/>
          <w:szCs w:val="21"/>
          <w:lang w:val="de-DE"/>
        </w:rPr>
        <w:t>-</w:t>
      </w:r>
      <w:r w:rsidR="00AC4155" w:rsidRPr="00376E54">
        <w:rPr>
          <w:rFonts w:ascii="Calibri" w:hAnsi="Calibri" w:cs="Calibri"/>
          <w:bCs/>
          <w:spacing w:val="0"/>
          <w:sz w:val="21"/>
          <w:szCs w:val="21"/>
          <w:lang w:val="de-DE"/>
        </w:rPr>
        <w:t>dynamischer Leistungsparameter hinaus können auf der neuen Anlage anspruchsvolle Langzeit-Testreihen und komplexe Multiple-Factor-Analysen ausgeführt werden, bei denen im Wechsel mehrere unterschiedliche Anforderungen geprüft werden.</w:t>
      </w:r>
      <w:bookmarkEnd w:id="3"/>
      <w:r w:rsidR="00AC4155" w:rsidRPr="00376E54">
        <w:rPr>
          <w:rFonts w:ascii="Calibri" w:hAnsi="Calibri" w:cs="Calibri"/>
          <w:bCs/>
          <w:spacing w:val="0"/>
          <w:sz w:val="21"/>
          <w:szCs w:val="21"/>
          <w:lang w:val="de-DE"/>
        </w:rPr>
        <w:t xml:space="preserve"> Auch im Rahmen von Benchmarking-Projekten lässt er sich einsetzen.</w:t>
      </w:r>
    </w:p>
    <w:p w14:paraId="649016F8" w14:textId="5B134BB7" w:rsidR="00AC4155" w:rsidRPr="00376E54" w:rsidRDefault="00AC4155" w:rsidP="00AC4155">
      <w:pPr>
        <w:pStyle w:val="Textkrper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240" w:lineRule="auto"/>
        <w:ind w:left="0"/>
        <w:jc w:val="both"/>
        <w:rPr>
          <w:rFonts w:ascii="Calibri" w:hAnsi="Calibri" w:cs="Calibri"/>
          <w:spacing w:val="0"/>
          <w:sz w:val="21"/>
          <w:szCs w:val="21"/>
          <w:lang w:val="de-DE"/>
        </w:rPr>
      </w:pPr>
      <w:r w:rsidRPr="00376E54">
        <w:rPr>
          <w:rFonts w:ascii="Calibri" w:hAnsi="Calibri" w:cs="Calibri"/>
          <w:i/>
          <w:spacing w:val="0"/>
          <w:sz w:val="16"/>
          <w:szCs w:val="16"/>
          <w:lang w:val="de-DE"/>
        </w:rPr>
        <w:t>1</w:t>
      </w:r>
      <w:r w:rsidR="00321FF5">
        <w:rPr>
          <w:rFonts w:ascii="Calibri" w:hAnsi="Calibri" w:cs="Calibri"/>
          <w:i/>
          <w:spacing w:val="0"/>
          <w:sz w:val="16"/>
          <w:szCs w:val="16"/>
          <w:lang w:val="de-DE"/>
        </w:rPr>
        <w:t>13</w:t>
      </w:r>
      <w:r w:rsidRPr="00376E54">
        <w:rPr>
          <w:rFonts w:ascii="Calibri" w:hAnsi="Calibri" w:cs="Calibri"/>
          <w:i/>
          <w:spacing w:val="0"/>
          <w:sz w:val="16"/>
          <w:szCs w:val="16"/>
        </w:rPr>
        <w:t xml:space="preserve"> Wörter mit </w:t>
      </w:r>
      <w:r w:rsidR="00321FF5">
        <w:rPr>
          <w:rFonts w:ascii="Calibri" w:hAnsi="Calibri" w:cs="Calibri"/>
          <w:i/>
          <w:spacing w:val="0"/>
          <w:sz w:val="16"/>
          <w:szCs w:val="16"/>
          <w:lang w:val="de-DE"/>
        </w:rPr>
        <w:t>987</w:t>
      </w:r>
      <w:r w:rsidRPr="00376E54">
        <w:rPr>
          <w:rFonts w:ascii="Calibri" w:hAnsi="Calibri" w:cs="Calibri"/>
          <w:i/>
          <w:spacing w:val="0"/>
          <w:sz w:val="16"/>
          <w:szCs w:val="16"/>
        </w:rPr>
        <w:t xml:space="preserve"> Zeichen (inkl. Leerzeichen)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425"/>
        <w:gridCol w:w="2481"/>
      </w:tblGrid>
      <w:tr w:rsidR="005959DD" w:rsidRPr="00376E54" w14:paraId="6CCDA77A" w14:textId="77777777" w:rsidTr="007C6A70">
        <w:tc>
          <w:tcPr>
            <w:tcW w:w="6024" w:type="dxa"/>
            <w:gridSpan w:val="2"/>
          </w:tcPr>
          <w:p w14:paraId="06CE1D5C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</w:p>
          <w:p w14:paraId="2C49102A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Für technische Rückfragen:</w:t>
            </w:r>
          </w:p>
        </w:tc>
        <w:tc>
          <w:tcPr>
            <w:tcW w:w="2481" w:type="dxa"/>
          </w:tcPr>
          <w:p w14:paraId="09FDE883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</w:p>
        </w:tc>
      </w:tr>
      <w:tr w:rsidR="005959DD" w:rsidRPr="00376E54" w14:paraId="245C00FD" w14:textId="77777777" w:rsidTr="007C6A70">
        <w:tc>
          <w:tcPr>
            <w:tcW w:w="6024" w:type="dxa"/>
            <w:gridSpan w:val="2"/>
          </w:tcPr>
          <w:p w14:paraId="289EF4E0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</w:rPr>
              <w:t>RINGSPANN RCS GmbH</w:t>
            </w:r>
          </w:p>
        </w:tc>
        <w:tc>
          <w:tcPr>
            <w:tcW w:w="2481" w:type="dxa"/>
          </w:tcPr>
          <w:p w14:paraId="7524EB18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</w:tr>
      <w:tr w:rsidR="005959DD" w:rsidRPr="00376E54" w14:paraId="5C3F5BE5" w14:textId="77777777" w:rsidTr="007C6A70">
        <w:tc>
          <w:tcPr>
            <w:tcW w:w="6024" w:type="dxa"/>
            <w:gridSpan w:val="2"/>
          </w:tcPr>
          <w:p w14:paraId="789EBAC1" w14:textId="2B646BDD" w:rsidR="005959DD" w:rsidRPr="00376E54" w:rsidRDefault="002C7684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>
              <w:rPr>
                <w:rFonts w:ascii="Calibri" w:hAnsi="Calibri" w:cs="Calibri"/>
                <w:spacing w:val="0"/>
                <w:sz w:val="21"/>
                <w:szCs w:val="21"/>
              </w:rPr>
              <w:t>Frank Schneider</w:t>
            </w:r>
          </w:p>
        </w:tc>
        <w:tc>
          <w:tcPr>
            <w:tcW w:w="2481" w:type="dxa"/>
          </w:tcPr>
          <w:p w14:paraId="7C6F7DF0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</w:tr>
      <w:tr w:rsidR="005959DD" w:rsidRPr="00376E54" w14:paraId="7187DB46" w14:textId="77777777" w:rsidTr="007C6A70">
        <w:tc>
          <w:tcPr>
            <w:tcW w:w="6024" w:type="dxa"/>
            <w:gridSpan w:val="2"/>
          </w:tcPr>
          <w:p w14:paraId="05B535D7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</w:rPr>
              <w:t>Hans-Mess-Straße 7</w:t>
            </w:r>
          </w:p>
        </w:tc>
        <w:tc>
          <w:tcPr>
            <w:tcW w:w="2481" w:type="dxa"/>
          </w:tcPr>
          <w:p w14:paraId="13DF1DD3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</w:tr>
      <w:tr w:rsidR="005959DD" w:rsidRPr="00376E54" w14:paraId="5FD1EBA6" w14:textId="77777777" w:rsidTr="007C6A70">
        <w:tc>
          <w:tcPr>
            <w:tcW w:w="6024" w:type="dxa"/>
            <w:gridSpan w:val="2"/>
          </w:tcPr>
          <w:p w14:paraId="03F41268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</w:rPr>
              <w:t>D-61440 Oberursel</w:t>
            </w:r>
            <w:bookmarkStart w:id="4" w:name="_GoBack"/>
            <w:bookmarkEnd w:id="4"/>
          </w:p>
        </w:tc>
        <w:tc>
          <w:tcPr>
            <w:tcW w:w="2481" w:type="dxa"/>
          </w:tcPr>
          <w:p w14:paraId="4572CA91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</w:tr>
      <w:tr w:rsidR="005959DD" w:rsidRPr="00376E54" w14:paraId="3E70BEC7" w14:textId="77777777" w:rsidTr="007C6A70">
        <w:tc>
          <w:tcPr>
            <w:tcW w:w="6024" w:type="dxa"/>
            <w:gridSpan w:val="2"/>
          </w:tcPr>
          <w:p w14:paraId="134A2A61" w14:textId="7834A5C3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</w:rPr>
              <w:t>Tel.: 0049 (0) 61 72/ 67 68 6</w:t>
            </w:r>
            <w:r w:rsidR="00CD4959">
              <w:rPr>
                <w:rFonts w:ascii="Calibri" w:hAnsi="Calibri" w:cs="Calibri"/>
                <w:spacing w:val="0"/>
                <w:sz w:val="21"/>
                <w:szCs w:val="21"/>
              </w:rPr>
              <w:t>5</w:t>
            </w:r>
          </w:p>
        </w:tc>
        <w:tc>
          <w:tcPr>
            <w:tcW w:w="2481" w:type="dxa"/>
          </w:tcPr>
          <w:p w14:paraId="1F48945F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</w:tr>
      <w:tr w:rsidR="005959DD" w:rsidRPr="00376E54" w14:paraId="2B7284BE" w14:textId="77777777" w:rsidTr="007C6A70">
        <w:tc>
          <w:tcPr>
            <w:tcW w:w="6024" w:type="dxa"/>
            <w:gridSpan w:val="2"/>
          </w:tcPr>
          <w:p w14:paraId="0653AFF7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</w:rPr>
              <w:t>Fax: 0049 (0) 61 72/ 67 68 70</w:t>
            </w:r>
          </w:p>
        </w:tc>
        <w:tc>
          <w:tcPr>
            <w:tcW w:w="2481" w:type="dxa"/>
          </w:tcPr>
          <w:p w14:paraId="539237C6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</w:p>
        </w:tc>
      </w:tr>
      <w:tr w:rsidR="005959DD" w:rsidRPr="00376E54" w14:paraId="312F4232" w14:textId="77777777" w:rsidTr="007C6A70">
        <w:tc>
          <w:tcPr>
            <w:tcW w:w="6024" w:type="dxa"/>
            <w:gridSpan w:val="2"/>
          </w:tcPr>
          <w:p w14:paraId="635B3062" w14:textId="528FA14D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E-Mail: </w:t>
            </w:r>
            <w:r w:rsidR="002C7684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frank</w:t>
            </w:r>
            <w:r w:rsidR="009B288A" w:rsidRPr="009B288A">
              <w:rPr>
                <w:rFonts w:ascii="Calibri" w:hAnsi="Calibri"/>
                <w:spacing w:val="0"/>
                <w:sz w:val="21"/>
                <w:szCs w:val="21"/>
              </w:rPr>
              <w:t>.</w:t>
            </w:r>
            <w:r w:rsidR="002C7684">
              <w:rPr>
                <w:rFonts w:ascii="Calibri" w:hAnsi="Calibri"/>
                <w:spacing w:val="0"/>
                <w:sz w:val="21"/>
                <w:szCs w:val="21"/>
              </w:rPr>
              <w:t>schneider</w:t>
            </w:r>
            <w:r w:rsidR="009B288A" w:rsidRPr="009B288A">
              <w:rPr>
                <w:rFonts w:ascii="Calibri" w:hAnsi="Calibri"/>
                <w:spacing w:val="0"/>
                <w:sz w:val="21"/>
                <w:szCs w:val="21"/>
              </w:rPr>
              <w:t>@ringspann-rcs.de</w:t>
            </w:r>
          </w:p>
        </w:tc>
        <w:tc>
          <w:tcPr>
            <w:tcW w:w="2481" w:type="dxa"/>
          </w:tcPr>
          <w:p w14:paraId="3C5C04C1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</w:p>
        </w:tc>
      </w:tr>
      <w:tr w:rsidR="005959DD" w:rsidRPr="00376E54" w14:paraId="504673BF" w14:textId="77777777" w:rsidTr="007C6A70">
        <w:tc>
          <w:tcPr>
            <w:tcW w:w="6024" w:type="dxa"/>
            <w:gridSpan w:val="2"/>
          </w:tcPr>
          <w:p w14:paraId="3C6EBA1C" w14:textId="77777777" w:rsidR="005959DD" w:rsidRDefault="005959DD" w:rsidP="007C6A70">
            <w:pPr>
              <w:ind w:left="0"/>
              <w:rPr>
                <w:rStyle w:val="Hyperlink"/>
                <w:rFonts w:ascii="Calibri" w:hAnsi="Calibri" w:cs="Arial"/>
                <w:color w:val="auto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7" w:history="1">
              <w:r w:rsidRPr="00376E54">
                <w:rPr>
                  <w:rStyle w:val="Hyperlink"/>
                  <w:rFonts w:ascii="Calibri" w:hAnsi="Calibri" w:cs="Arial"/>
                  <w:color w:val="auto"/>
                  <w:spacing w:val="0"/>
                  <w:sz w:val="21"/>
                  <w:szCs w:val="21"/>
                </w:rPr>
                <w:t>www.ringspann-rcs.de</w:t>
              </w:r>
            </w:hyperlink>
          </w:p>
          <w:p w14:paraId="7D0B4915" w14:textId="24F74069" w:rsidR="00A86DC6" w:rsidRPr="00376E54" w:rsidRDefault="00A86DC6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2481" w:type="dxa"/>
          </w:tcPr>
          <w:p w14:paraId="34FFB16D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</w:p>
        </w:tc>
      </w:tr>
      <w:tr w:rsidR="005959DD" w:rsidRPr="00376E54" w14:paraId="4B0F5F55" w14:textId="77777777" w:rsidTr="00CA0117">
        <w:tc>
          <w:tcPr>
            <w:tcW w:w="5599" w:type="dxa"/>
          </w:tcPr>
          <w:p w14:paraId="76B2F57E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Für redaktionelle Rückfragen:</w:t>
            </w:r>
          </w:p>
        </w:tc>
        <w:tc>
          <w:tcPr>
            <w:tcW w:w="2906" w:type="dxa"/>
            <w:gridSpan w:val="2"/>
          </w:tcPr>
          <w:p w14:paraId="4A80D244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5959DD" w:rsidRPr="00376E54" w14:paraId="55049783" w14:textId="77777777" w:rsidTr="00CA0117">
        <w:tc>
          <w:tcPr>
            <w:tcW w:w="5599" w:type="dxa"/>
          </w:tcPr>
          <w:p w14:paraId="27C9178C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</w:rPr>
              <w:t>RINGSPANN GmbH</w:t>
            </w:r>
          </w:p>
        </w:tc>
        <w:tc>
          <w:tcPr>
            <w:tcW w:w="2906" w:type="dxa"/>
            <w:gridSpan w:val="2"/>
          </w:tcPr>
          <w:p w14:paraId="68991D44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5959DD" w:rsidRPr="00376E54" w14:paraId="60E6500F" w14:textId="77777777" w:rsidTr="00CA0117">
        <w:tc>
          <w:tcPr>
            <w:tcW w:w="5599" w:type="dxa"/>
          </w:tcPr>
          <w:p w14:paraId="2C356651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</w:rPr>
              <w:t>Pia Katzenmeier</w:t>
            </w:r>
          </w:p>
        </w:tc>
        <w:tc>
          <w:tcPr>
            <w:tcW w:w="2906" w:type="dxa"/>
            <w:gridSpan w:val="2"/>
          </w:tcPr>
          <w:p w14:paraId="17A2F038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</w:rPr>
              <w:t>Robert-Bosch-Str. 7</w:t>
            </w:r>
          </w:p>
        </w:tc>
      </w:tr>
      <w:tr w:rsidR="005959DD" w:rsidRPr="00376E54" w14:paraId="17A92915" w14:textId="77777777" w:rsidTr="00CA0117">
        <w:tc>
          <w:tcPr>
            <w:tcW w:w="5599" w:type="dxa"/>
          </w:tcPr>
          <w:p w14:paraId="7E9A46BB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</w:rPr>
              <w:t>Schaberweg 30 - 34</w:t>
            </w:r>
          </w:p>
        </w:tc>
        <w:tc>
          <w:tcPr>
            <w:tcW w:w="2906" w:type="dxa"/>
            <w:gridSpan w:val="2"/>
          </w:tcPr>
          <w:p w14:paraId="7F987ABA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</w:rPr>
              <w:t>D-64293 Darmstadt</w:t>
            </w:r>
          </w:p>
        </w:tc>
      </w:tr>
      <w:tr w:rsidR="005959DD" w:rsidRPr="00376E54" w14:paraId="3941F6D6" w14:textId="77777777" w:rsidTr="00CA0117">
        <w:tc>
          <w:tcPr>
            <w:tcW w:w="5599" w:type="dxa"/>
          </w:tcPr>
          <w:p w14:paraId="4F99D9AD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</w:rPr>
              <w:t>D-61348 Bad Homburg</w:t>
            </w:r>
          </w:p>
        </w:tc>
        <w:tc>
          <w:tcPr>
            <w:tcW w:w="2906" w:type="dxa"/>
            <w:gridSpan w:val="2"/>
          </w:tcPr>
          <w:p w14:paraId="5C40B3E3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</w:rPr>
              <w:t>Tel.: 0049 (0) 61 51 / 42 87 91-0</w:t>
            </w:r>
          </w:p>
        </w:tc>
      </w:tr>
      <w:tr w:rsidR="005959DD" w:rsidRPr="00376E54" w14:paraId="1AA6F593" w14:textId="77777777" w:rsidTr="00CA0117">
        <w:tc>
          <w:tcPr>
            <w:tcW w:w="5599" w:type="dxa"/>
          </w:tcPr>
          <w:p w14:paraId="32A754BF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0049 (0) 61 72/ 275 118 </w:t>
            </w:r>
          </w:p>
        </w:tc>
        <w:tc>
          <w:tcPr>
            <w:tcW w:w="2906" w:type="dxa"/>
            <w:gridSpan w:val="2"/>
          </w:tcPr>
          <w:p w14:paraId="586AF788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</w:rPr>
              <w:t>Fax: 0049 (0) 61 51 / 42 87 91-9</w:t>
            </w:r>
          </w:p>
        </w:tc>
      </w:tr>
      <w:tr w:rsidR="005959DD" w:rsidRPr="00376E54" w14:paraId="180F7102" w14:textId="77777777" w:rsidTr="00CA0117">
        <w:tc>
          <w:tcPr>
            <w:tcW w:w="5599" w:type="dxa"/>
          </w:tcPr>
          <w:p w14:paraId="1227C1BA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</w:rPr>
              <w:t>Fax: 0049 (0) 61 72/ 275 61 18</w:t>
            </w:r>
          </w:p>
        </w:tc>
        <w:tc>
          <w:tcPr>
            <w:tcW w:w="2906" w:type="dxa"/>
            <w:gridSpan w:val="2"/>
          </w:tcPr>
          <w:p w14:paraId="1A3FAE53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E-</w:t>
            </w:r>
            <w:r w:rsidRPr="00376E54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Mail: </w:t>
            </w:r>
            <w:hyperlink r:id="rId8" w:history="1">
              <w:r w:rsidRPr="00376E54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5959DD" w:rsidRPr="00376E54" w14:paraId="3D348302" w14:textId="77777777" w:rsidTr="00CA0117">
        <w:tc>
          <w:tcPr>
            <w:tcW w:w="5599" w:type="dxa"/>
          </w:tcPr>
          <w:p w14:paraId="236F1ED0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9" w:history="1">
              <w:r w:rsidRPr="00376E54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info@ringspann.de</w:t>
              </w:r>
            </w:hyperlink>
            <w:r w:rsidRPr="00376E54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/ pia.katzenmeier@ringspann.de</w:t>
            </w:r>
          </w:p>
        </w:tc>
        <w:tc>
          <w:tcPr>
            <w:tcW w:w="2906" w:type="dxa"/>
            <w:gridSpan w:val="2"/>
          </w:tcPr>
          <w:p w14:paraId="78FDD72B" w14:textId="77777777" w:rsidR="005959DD" w:rsidRPr="00376E54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Internet: www.pr-box.de</w:t>
            </w:r>
          </w:p>
        </w:tc>
      </w:tr>
      <w:tr w:rsidR="005959DD" w:rsidRPr="00AE3E5D" w14:paraId="5C14C928" w14:textId="77777777" w:rsidTr="00CA0117">
        <w:tc>
          <w:tcPr>
            <w:tcW w:w="5599" w:type="dxa"/>
          </w:tcPr>
          <w:p w14:paraId="2292BD45" w14:textId="77777777" w:rsidR="005959DD" w:rsidRPr="00AE3E5D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376E54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10" w:history="1">
              <w:r w:rsidRPr="00376E54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www.ringspann.de/</w:t>
              </w:r>
            </w:hyperlink>
            <w:r w:rsidRPr="00376E54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 www.ringspann.com</w:t>
            </w:r>
          </w:p>
        </w:tc>
        <w:tc>
          <w:tcPr>
            <w:tcW w:w="2906" w:type="dxa"/>
            <w:gridSpan w:val="2"/>
          </w:tcPr>
          <w:p w14:paraId="7273B5DD" w14:textId="77777777" w:rsidR="005959DD" w:rsidRPr="00AE3E5D" w:rsidRDefault="005959DD" w:rsidP="007C6A70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2475F6B3" w14:textId="77777777" w:rsidR="005959DD" w:rsidRPr="0034796C" w:rsidRDefault="005959DD" w:rsidP="005959DD">
      <w:pPr>
        <w:spacing w:line="360" w:lineRule="auto"/>
        <w:ind w:left="0"/>
        <w:jc w:val="both"/>
        <w:rPr>
          <w:rFonts w:ascii="Calibri" w:hAnsi="Calibri" w:cs="Calibri"/>
          <w:sz w:val="18"/>
          <w:szCs w:val="18"/>
        </w:rPr>
      </w:pPr>
    </w:p>
    <w:sectPr w:rsidR="005959DD" w:rsidRPr="0034796C" w:rsidSect="00245FED">
      <w:pgSz w:w="11907" w:h="16840"/>
      <w:pgMar w:top="1134" w:right="1985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yriad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556E8"/>
    <w:multiLevelType w:val="multilevel"/>
    <w:tmpl w:val="ACB65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3FEC"/>
    <w:rsid w:val="00001155"/>
    <w:rsid w:val="00001DB5"/>
    <w:rsid w:val="00003EF0"/>
    <w:rsid w:val="00005A82"/>
    <w:rsid w:val="0000622A"/>
    <w:rsid w:val="00006B28"/>
    <w:rsid w:val="000077ED"/>
    <w:rsid w:val="00011E6D"/>
    <w:rsid w:val="000128F0"/>
    <w:rsid w:val="000137AA"/>
    <w:rsid w:val="00014763"/>
    <w:rsid w:val="00014DFF"/>
    <w:rsid w:val="00017106"/>
    <w:rsid w:val="00020551"/>
    <w:rsid w:val="000214C9"/>
    <w:rsid w:val="0002271D"/>
    <w:rsid w:val="00023F93"/>
    <w:rsid w:val="00025FF1"/>
    <w:rsid w:val="00026B52"/>
    <w:rsid w:val="00031234"/>
    <w:rsid w:val="000315E0"/>
    <w:rsid w:val="000317C3"/>
    <w:rsid w:val="00032AB4"/>
    <w:rsid w:val="00032B52"/>
    <w:rsid w:val="00032F96"/>
    <w:rsid w:val="000409B0"/>
    <w:rsid w:val="000439C2"/>
    <w:rsid w:val="00043FBB"/>
    <w:rsid w:val="00044700"/>
    <w:rsid w:val="00047D68"/>
    <w:rsid w:val="000501E4"/>
    <w:rsid w:val="00055146"/>
    <w:rsid w:val="0005691C"/>
    <w:rsid w:val="00061346"/>
    <w:rsid w:val="00061D94"/>
    <w:rsid w:val="0006320B"/>
    <w:rsid w:val="000645ED"/>
    <w:rsid w:val="00064B9A"/>
    <w:rsid w:val="00066BAB"/>
    <w:rsid w:val="00070132"/>
    <w:rsid w:val="00072DAD"/>
    <w:rsid w:val="00077EEF"/>
    <w:rsid w:val="00080621"/>
    <w:rsid w:val="000806D4"/>
    <w:rsid w:val="0008074D"/>
    <w:rsid w:val="00082346"/>
    <w:rsid w:val="000836BE"/>
    <w:rsid w:val="00084653"/>
    <w:rsid w:val="00091C9B"/>
    <w:rsid w:val="000945BB"/>
    <w:rsid w:val="000A0067"/>
    <w:rsid w:val="000A0412"/>
    <w:rsid w:val="000A1448"/>
    <w:rsid w:val="000A3B1B"/>
    <w:rsid w:val="000A412B"/>
    <w:rsid w:val="000B0A2C"/>
    <w:rsid w:val="000B13B6"/>
    <w:rsid w:val="000B16A1"/>
    <w:rsid w:val="000B1881"/>
    <w:rsid w:val="000B2C41"/>
    <w:rsid w:val="000B487E"/>
    <w:rsid w:val="000C0C3C"/>
    <w:rsid w:val="000C32CC"/>
    <w:rsid w:val="000D55C3"/>
    <w:rsid w:val="000D65E2"/>
    <w:rsid w:val="000D686F"/>
    <w:rsid w:val="000E344B"/>
    <w:rsid w:val="000E4F26"/>
    <w:rsid w:val="000E51E2"/>
    <w:rsid w:val="000E6AEE"/>
    <w:rsid w:val="000F0113"/>
    <w:rsid w:val="000F04E4"/>
    <w:rsid w:val="000F4DEE"/>
    <w:rsid w:val="000F6544"/>
    <w:rsid w:val="000F67F2"/>
    <w:rsid w:val="00101B56"/>
    <w:rsid w:val="00107125"/>
    <w:rsid w:val="001075A5"/>
    <w:rsid w:val="00107804"/>
    <w:rsid w:val="00110EBD"/>
    <w:rsid w:val="00111958"/>
    <w:rsid w:val="001122E8"/>
    <w:rsid w:val="00112798"/>
    <w:rsid w:val="00120343"/>
    <w:rsid w:val="00123895"/>
    <w:rsid w:val="001248D1"/>
    <w:rsid w:val="0012577F"/>
    <w:rsid w:val="001257B6"/>
    <w:rsid w:val="00134F3A"/>
    <w:rsid w:val="001431D9"/>
    <w:rsid w:val="001436E5"/>
    <w:rsid w:val="001446AA"/>
    <w:rsid w:val="00144BE2"/>
    <w:rsid w:val="00145E6B"/>
    <w:rsid w:val="00146BF2"/>
    <w:rsid w:val="00150FDC"/>
    <w:rsid w:val="00152573"/>
    <w:rsid w:val="001533D9"/>
    <w:rsid w:val="0015416D"/>
    <w:rsid w:val="00156B23"/>
    <w:rsid w:val="00160DDA"/>
    <w:rsid w:val="001644C2"/>
    <w:rsid w:val="00166E13"/>
    <w:rsid w:val="00166FFD"/>
    <w:rsid w:val="00173590"/>
    <w:rsid w:val="00173A6A"/>
    <w:rsid w:val="00173FD9"/>
    <w:rsid w:val="00174A7A"/>
    <w:rsid w:val="001759D7"/>
    <w:rsid w:val="00181B19"/>
    <w:rsid w:val="00181DFB"/>
    <w:rsid w:val="00182076"/>
    <w:rsid w:val="00191E21"/>
    <w:rsid w:val="00196392"/>
    <w:rsid w:val="00197D19"/>
    <w:rsid w:val="001A0B54"/>
    <w:rsid w:val="001A21D3"/>
    <w:rsid w:val="001A30A3"/>
    <w:rsid w:val="001A3B5E"/>
    <w:rsid w:val="001A593A"/>
    <w:rsid w:val="001A66AB"/>
    <w:rsid w:val="001B7085"/>
    <w:rsid w:val="001C2C91"/>
    <w:rsid w:val="001C39A9"/>
    <w:rsid w:val="001C65D0"/>
    <w:rsid w:val="001C67A3"/>
    <w:rsid w:val="001C68A6"/>
    <w:rsid w:val="001C6DEA"/>
    <w:rsid w:val="001C7BA0"/>
    <w:rsid w:val="001C7C8C"/>
    <w:rsid w:val="001D1968"/>
    <w:rsid w:val="001D4922"/>
    <w:rsid w:val="001D7732"/>
    <w:rsid w:val="001D7BCC"/>
    <w:rsid w:val="001E06CD"/>
    <w:rsid w:val="001E07A3"/>
    <w:rsid w:val="001E0C84"/>
    <w:rsid w:val="001E18AA"/>
    <w:rsid w:val="001E1D1A"/>
    <w:rsid w:val="001E2AC6"/>
    <w:rsid w:val="001E4318"/>
    <w:rsid w:val="001E4D06"/>
    <w:rsid w:val="001E5EF4"/>
    <w:rsid w:val="001E656C"/>
    <w:rsid w:val="001E69BF"/>
    <w:rsid w:val="001F04A1"/>
    <w:rsid w:val="001F3030"/>
    <w:rsid w:val="001F337E"/>
    <w:rsid w:val="001F38D9"/>
    <w:rsid w:val="001F6017"/>
    <w:rsid w:val="00200157"/>
    <w:rsid w:val="00207838"/>
    <w:rsid w:val="00207974"/>
    <w:rsid w:val="00207E75"/>
    <w:rsid w:val="00212A28"/>
    <w:rsid w:val="0021505C"/>
    <w:rsid w:val="00220098"/>
    <w:rsid w:val="0022023B"/>
    <w:rsid w:val="002205EB"/>
    <w:rsid w:val="00223139"/>
    <w:rsid w:val="002236AA"/>
    <w:rsid w:val="00225A56"/>
    <w:rsid w:val="00226166"/>
    <w:rsid w:val="00227A77"/>
    <w:rsid w:val="0023390F"/>
    <w:rsid w:val="002340BA"/>
    <w:rsid w:val="00237FD8"/>
    <w:rsid w:val="002409DB"/>
    <w:rsid w:val="002438BE"/>
    <w:rsid w:val="00244535"/>
    <w:rsid w:val="00245FED"/>
    <w:rsid w:val="00246ADE"/>
    <w:rsid w:val="00246EF0"/>
    <w:rsid w:val="00247D91"/>
    <w:rsid w:val="002513AF"/>
    <w:rsid w:val="002513E8"/>
    <w:rsid w:val="002524CF"/>
    <w:rsid w:val="002530B9"/>
    <w:rsid w:val="00253A44"/>
    <w:rsid w:val="00254C3C"/>
    <w:rsid w:val="00256257"/>
    <w:rsid w:val="002622F5"/>
    <w:rsid w:val="002730EF"/>
    <w:rsid w:val="00273A9C"/>
    <w:rsid w:val="00274FE8"/>
    <w:rsid w:val="00277EFE"/>
    <w:rsid w:val="002802AB"/>
    <w:rsid w:val="00280418"/>
    <w:rsid w:val="0028069B"/>
    <w:rsid w:val="0028315E"/>
    <w:rsid w:val="00286B56"/>
    <w:rsid w:val="00291D49"/>
    <w:rsid w:val="0029467F"/>
    <w:rsid w:val="0029473E"/>
    <w:rsid w:val="0029560F"/>
    <w:rsid w:val="0029688D"/>
    <w:rsid w:val="002A0B0B"/>
    <w:rsid w:val="002A0E3D"/>
    <w:rsid w:val="002A1F97"/>
    <w:rsid w:val="002A3898"/>
    <w:rsid w:val="002A4B28"/>
    <w:rsid w:val="002A4EE8"/>
    <w:rsid w:val="002A56B7"/>
    <w:rsid w:val="002B21B9"/>
    <w:rsid w:val="002B45BC"/>
    <w:rsid w:val="002B6D94"/>
    <w:rsid w:val="002B76F8"/>
    <w:rsid w:val="002C46BE"/>
    <w:rsid w:val="002C5C92"/>
    <w:rsid w:val="002C649D"/>
    <w:rsid w:val="002C7684"/>
    <w:rsid w:val="002D0519"/>
    <w:rsid w:val="002D2376"/>
    <w:rsid w:val="002D42D0"/>
    <w:rsid w:val="002D4971"/>
    <w:rsid w:val="002D62D6"/>
    <w:rsid w:val="002E050B"/>
    <w:rsid w:val="002E4570"/>
    <w:rsid w:val="002E5756"/>
    <w:rsid w:val="002E7E1D"/>
    <w:rsid w:val="002F05E0"/>
    <w:rsid w:val="002F0EF5"/>
    <w:rsid w:val="002F5843"/>
    <w:rsid w:val="00300218"/>
    <w:rsid w:val="00301EA6"/>
    <w:rsid w:val="00302C27"/>
    <w:rsid w:val="00302E3D"/>
    <w:rsid w:val="00312B7E"/>
    <w:rsid w:val="003135CF"/>
    <w:rsid w:val="00315ECF"/>
    <w:rsid w:val="00321FF5"/>
    <w:rsid w:val="00323194"/>
    <w:rsid w:val="003234B2"/>
    <w:rsid w:val="0032377F"/>
    <w:rsid w:val="00323F48"/>
    <w:rsid w:val="003247FD"/>
    <w:rsid w:val="0034247B"/>
    <w:rsid w:val="0034401A"/>
    <w:rsid w:val="0034425A"/>
    <w:rsid w:val="00345961"/>
    <w:rsid w:val="0034796C"/>
    <w:rsid w:val="0035015F"/>
    <w:rsid w:val="00350233"/>
    <w:rsid w:val="003524F0"/>
    <w:rsid w:val="003531AE"/>
    <w:rsid w:val="00355C62"/>
    <w:rsid w:val="00355CB6"/>
    <w:rsid w:val="00357878"/>
    <w:rsid w:val="00357F1F"/>
    <w:rsid w:val="00360392"/>
    <w:rsid w:val="00363A72"/>
    <w:rsid w:val="00363FD5"/>
    <w:rsid w:val="00364CC7"/>
    <w:rsid w:val="00371A8B"/>
    <w:rsid w:val="0037234D"/>
    <w:rsid w:val="00372B46"/>
    <w:rsid w:val="00372CF6"/>
    <w:rsid w:val="00376C26"/>
    <w:rsid w:val="00376E54"/>
    <w:rsid w:val="0038058C"/>
    <w:rsid w:val="00380AB2"/>
    <w:rsid w:val="003815B6"/>
    <w:rsid w:val="00382621"/>
    <w:rsid w:val="003907EF"/>
    <w:rsid w:val="0039140B"/>
    <w:rsid w:val="00393E44"/>
    <w:rsid w:val="003948B6"/>
    <w:rsid w:val="003949D9"/>
    <w:rsid w:val="003A048D"/>
    <w:rsid w:val="003A24AC"/>
    <w:rsid w:val="003A317D"/>
    <w:rsid w:val="003A4D44"/>
    <w:rsid w:val="003A4FE2"/>
    <w:rsid w:val="003A6234"/>
    <w:rsid w:val="003A6493"/>
    <w:rsid w:val="003A69F7"/>
    <w:rsid w:val="003A6A6A"/>
    <w:rsid w:val="003B0561"/>
    <w:rsid w:val="003B0C54"/>
    <w:rsid w:val="003B1EFE"/>
    <w:rsid w:val="003B255B"/>
    <w:rsid w:val="003B56CC"/>
    <w:rsid w:val="003C0098"/>
    <w:rsid w:val="003C16B4"/>
    <w:rsid w:val="003C1EC7"/>
    <w:rsid w:val="003C295D"/>
    <w:rsid w:val="003C50FC"/>
    <w:rsid w:val="003C6B8F"/>
    <w:rsid w:val="003D125E"/>
    <w:rsid w:val="003D388A"/>
    <w:rsid w:val="003D39BC"/>
    <w:rsid w:val="003D7777"/>
    <w:rsid w:val="003E0CA4"/>
    <w:rsid w:val="003E2B7A"/>
    <w:rsid w:val="003E49E0"/>
    <w:rsid w:val="003F018D"/>
    <w:rsid w:val="003F0EE5"/>
    <w:rsid w:val="003F17C2"/>
    <w:rsid w:val="003F1AE6"/>
    <w:rsid w:val="003F2C1A"/>
    <w:rsid w:val="003F3E7B"/>
    <w:rsid w:val="003F41D9"/>
    <w:rsid w:val="003F64E1"/>
    <w:rsid w:val="00401A00"/>
    <w:rsid w:val="00402F4C"/>
    <w:rsid w:val="00404753"/>
    <w:rsid w:val="004047A3"/>
    <w:rsid w:val="00405BC3"/>
    <w:rsid w:val="004069B2"/>
    <w:rsid w:val="00407A51"/>
    <w:rsid w:val="004126E3"/>
    <w:rsid w:val="00412AE2"/>
    <w:rsid w:val="004145EB"/>
    <w:rsid w:val="00433095"/>
    <w:rsid w:val="0043640C"/>
    <w:rsid w:val="00436BC2"/>
    <w:rsid w:val="00440C0B"/>
    <w:rsid w:val="004431FF"/>
    <w:rsid w:val="0044420A"/>
    <w:rsid w:val="00444CD1"/>
    <w:rsid w:val="00445440"/>
    <w:rsid w:val="00450B3E"/>
    <w:rsid w:val="00450D24"/>
    <w:rsid w:val="00451C9F"/>
    <w:rsid w:val="00453D1E"/>
    <w:rsid w:val="004543E8"/>
    <w:rsid w:val="004560F4"/>
    <w:rsid w:val="00456D82"/>
    <w:rsid w:val="0045771B"/>
    <w:rsid w:val="00466CAD"/>
    <w:rsid w:val="00473A79"/>
    <w:rsid w:val="00474998"/>
    <w:rsid w:val="00480F38"/>
    <w:rsid w:val="00481D9B"/>
    <w:rsid w:val="004839F2"/>
    <w:rsid w:val="00484A3F"/>
    <w:rsid w:val="00485FD1"/>
    <w:rsid w:val="0048638D"/>
    <w:rsid w:val="00487AB0"/>
    <w:rsid w:val="00490424"/>
    <w:rsid w:val="00491962"/>
    <w:rsid w:val="00497EDF"/>
    <w:rsid w:val="004A1234"/>
    <w:rsid w:val="004A2DB7"/>
    <w:rsid w:val="004A2EB4"/>
    <w:rsid w:val="004A2FBD"/>
    <w:rsid w:val="004A2FE0"/>
    <w:rsid w:val="004A37F0"/>
    <w:rsid w:val="004A417F"/>
    <w:rsid w:val="004A48D5"/>
    <w:rsid w:val="004A5E87"/>
    <w:rsid w:val="004A62FD"/>
    <w:rsid w:val="004B1134"/>
    <w:rsid w:val="004B21A8"/>
    <w:rsid w:val="004B29F7"/>
    <w:rsid w:val="004B7BAE"/>
    <w:rsid w:val="004C38B5"/>
    <w:rsid w:val="004C598A"/>
    <w:rsid w:val="004C724E"/>
    <w:rsid w:val="004D0554"/>
    <w:rsid w:val="004D0E60"/>
    <w:rsid w:val="004D1C48"/>
    <w:rsid w:val="004D1D6B"/>
    <w:rsid w:val="004D24F8"/>
    <w:rsid w:val="004D5EC8"/>
    <w:rsid w:val="004D7EA7"/>
    <w:rsid w:val="004E132B"/>
    <w:rsid w:val="004E3B73"/>
    <w:rsid w:val="004E5EAC"/>
    <w:rsid w:val="004F0700"/>
    <w:rsid w:val="004F2EE3"/>
    <w:rsid w:val="004F6448"/>
    <w:rsid w:val="00501128"/>
    <w:rsid w:val="00501DE7"/>
    <w:rsid w:val="00506305"/>
    <w:rsid w:val="0050725A"/>
    <w:rsid w:val="00507BFC"/>
    <w:rsid w:val="00511E4C"/>
    <w:rsid w:val="005121DC"/>
    <w:rsid w:val="0051397E"/>
    <w:rsid w:val="00514A15"/>
    <w:rsid w:val="00514FD9"/>
    <w:rsid w:val="005158B2"/>
    <w:rsid w:val="00517216"/>
    <w:rsid w:val="00517921"/>
    <w:rsid w:val="0052055C"/>
    <w:rsid w:val="00526E2D"/>
    <w:rsid w:val="0052722A"/>
    <w:rsid w:val="0053368A"/>
    <w:rsid w:val="005370C6"/>
    <w:rsid w:val="00542B76"/>
    <w:rsid w:val="00543CA5"/>
    <w:rsid w:val="0054673F"/>
    <w:rsid w:val="00550F42"/>
    <w:rsid w:val="00553B78"/>
    <w:rsid w:val="00553EC5"/>
    <w:rsid w:val="0055741B"/>
    <w:rsid w:val="0056238D"/>
    <w:rsid w:val="00566365"/>
    <w:rsid w:val="005700AE"/>
    <w:rsid w:val="005710B5"/>
    <w:rsid w:val="0057158C"/>
    <w:rsid w:val="00571EAB"/>
    <w:rsid w:val="0057665F"/>
    <w:rsid w:val="00581CD3"/>
    <w:rsid w:val="00581EC3"/>
    <w:rsid w:val="00587D85"/>
    <w:rsid w:val="0059009B"/>
    <w:rsid w:val="005935DB"/>
    <w:rsid w:val="005941D2"/>
    <w:rsid w:val="005959DD"/>
    <w:rsid w:val="00595FF3"/>
    <w:rsid w:val="005A04E0"/>
    <w:rsid w:val="005A0C96"/>
    <w:rsid w:val="005A1C06"/>
    <w:rsid w:val="005A1D97"/>
    <w:rsid w:val="005A433E"/>
    <w:rsid w:val="005A5575"/>
    <w:rsid w:val="005B0163"/>
    <w:rsid w:val="005B3969"/>
    <w:rsid w:val="005B64A3"/>
    <w:rsid w:val="005B7A14"/>
    <w:rsid w:val="005C1E6A"/>
    <w:rsid w:val="005C2144"/>
    <w:rsid w:val="005C3FE1"/>
    <w:rsid w:val="005C5B94"/>
    <w:rsid w:val="005D310A"/>
    <w:rsid w:val="005D5A74"/>
    <w:rsid w:val="005D7F9E"/>
    <w:rsid w:val="005E0546"/>
    <w:rsid w:val="005E282B"/>
    <w:rsid w:val="005E55C1"/>
    <w:rsid w:val="005E627B"/>
    <w:rsid w:val="005E78B1"/>
    <w:rsid w:val="005F0B7C"/>
    <w:rsid w:val="005F24C5"/>
    <w:rsid w:val="005F2CDB"/>
    <w:rsid w:val="005F745C"/>
    <w:rsid w:val="00600880"/>
    <w:rsid w:val="00601C41"/>
    <w:rsid w:val="0060346F"/>
    <w:rsid w:val="00605808"/>
    <w:rsid w:val="00605DC9"/>
    <w:rsid w:val="0060642B"/>
    <w:rsid w:val="00613180"/>
    <w:rsid w:val="0061559D"/>
    <w:rsid w:val="0063042A"/>
    <w:rsid w:val="00631347"/>
    <w:rsid w:val="00631A53"/>
    <w:rsid w:val="00633B46"/>
    <w:rsid w:val="006345E9"/>
    <w:rsid w:val="00635CF9"/>
    <w:rsid w:val="006362A7"/>
    <w:rsid w:val="00640CCD"/>
    <w:rsid w:val="00643287"/>
    <w:rsid w:val="0064471A"/>
    <w:rsid w:val="00652B67"/>
    <w:rsid w:val="006532F0"/>
    <w:rsid w:val="006538C3"/>
    <w:rsid w:val="00653A5F"/>
    <w:rsid w:val="00653DA9"/>
    <w:rsid w:val="00654BEB"/>
    <w:rsid w:val="00666EA9"/>
    <w:rsid w:val="00670EF8"/>
    <w:rsid w:val="00673732"/>
    <w:rsid w:val="006752D1"/>
    <w:rsid w:val="00675360"/>
    <w:rsid w:val="00676708"/>
    <w:rsid w:val="0067770A"/>
    <w:rsid w:val="006824F4"/>
    <w:rsid w:val="006836DA"/>
    <w:rsid w:val="00684CF2"/>
    <w:rsid w:val="006853AF"/>
    <w:rsid w:val="0068560F"/>
    <w:rsid w:val="00686154"/>
    <w:rsid w:val="0068790F"/>
    <w:rsid w:val="00687C5B"/>
    <w:rsid w:val="006915E6"/>
    <w:rsid w:val="00691A14"/>
    <w:rsid w:val="006923FA"/>
    <w:rsid w:val="00692CCD"/>
    <w:rsid w:val="00695E2B"/>
    <w:rsid w:val="00696985"/>
    <w:rsid w:val="006A1004"/>
    <w:rsid w:val="006A2503"/>
    <w:rsid w:val="006A2E34"/>
    <w:rsid w:val="006A59D4"/>
    <w:rsid w:val="006A5AE8"/>
    <w:rsid w:val="006A72F3"/>
    <w:rsid w:val="006A7912"/>
    <w:rsid w:val="006B17A6"/>
    <w:rsid w:val="006B32DD"/>
    <w:rsid w:val="006B46B2"/>
    <w:rsid w:val="006B7EE7"/>
    <w:rsid w:val="006C24F5"/>
    <w:rsid w:val="006C2B79"/>
    <w:rsid w:val="006C4262"/>
    <w:rsid w:val="006C7110"/>
    <w:rsid w:val="006D1034"/>
    <w:rsid w:val="006D4C4C"/>
    <w:rsid w:val="006D584F"/>
    <w:rsid w:val="006D6468"/>
    <w:rsid w:val="006E0103"/>
    <w:rsid w:val="006E0C72"/>
    <w:rsid w:val="006E1F8D"/>
    <w:rsid w:val="006E2F6F"/>
    <w:rsid w:val="006E2F8D"/>
    <w:rsid w:val="006E4C34"/>
    <w:rsid w:val="006E5D23"/>
    <w:rsid w:val="006E7548"/>
    <w:rsid w:val="006F3662"/>
    <w:rsid w:val="006F6ADD"/>
    <w:rsid w:val="006F6BBE"/>
    <w:rsid w:val="006F7523"/>
    <w:rsid w:val="006F7A86"/>
    <w:rsid w:val="00701B7A"/>
    <w:rsid w:val="007045D5"/>
    <w:rsid w:val="00704DD7"/>
    <w:rsid w:val="0070680F"/>
    <w:rsid w:val="00707A23"/>
    <w:rsid w:val="00711277"/>
    <w:rsid w:val="007127D3"/>
    <w:rsid w:val="00713E6B"/>
    <w:rsid w:val="00714549"/>
    <w:rsid w:val="00722A38"/>
    <w:rsid w:val="007277C1"/>
    <w:rsid w:val="00734987"/>
    <w:rsid w:val="00735F63"/>
    <w:rsid w:val="00736E37"/>
    <w:rsid w:val="007375AA"/>
    <w:rsid w:val="00737FE0"/>
    <w:rsid w:val="007412E2"/>
    <w:rsid w:val="00742101"/>
    <w:rsid w:val="0075077A"/>
    <w:rsid w:val="0075224C"/>
    <w:rsid w:val="00752F50"/>
    <w:rsid w:val="00754ADC"/>
    <w:rsid w:val="007561D7"/>
    <w:rsid w:val="00756305"/>
    <w:rsid w:val="00763ADB"/>
    <w:rsid w:val="007648DB"/>
    <w:rsid w:val="007653AE"/>
    <w:rsid w:val="00766158"/>
    <w:rsid w:val="00767DD7"/>
    <w:rsid w:val="007778B7"/>
    <w:rsid w:val="007807C4"/>
    <w:rsid w:val="00784152"/>
    <w:rsid w:val="00787772"/>
    <w:rsid w:val="00790057"/>
    <w:rsid w:val="00790F5C"/>
    <w:rsid w:val="00791CEF"/>
    <w:rsid w:val="007932B8"/>
    <w:rsid w:val="007939CA"/>
    <w:rsid w:val="00797502"/>
    <w:rsid w:val="007A1732"/>
    <w:rsid w:val="007A1D03"/>
    <w:rsid w:val="007A24E1"/>
    <w:rsid w:val="007A3E0D"/>
    <w:rsid w:val="007A3E76"/>
    <w:rsid w:val="007A4DF0"/>
    <w:rsid w:val="007A7824"/>
    <w:rsid w:val="007A7F17"/>
    <w:rsid w:val="007B1210"/>
    <w:rsid w:val="007B26DE"/>
    <w:rsid w:val="007B2F19"/>
    <w:rsid w:val="007B2F42"/>
    <w:rsid w:val="007B3419"/>
    <w:rsid w:val="007B63AF"/>
    <w:rsid w:val="007B669D"/>
    <w:rsid w:val="007C59C2"/>
    <w:rsid w:val="007C6A70"/>
    <w:rsid w:val="007D67B2"/>
    <w:rsid w:val="007D6F92"/>
    <w:rsid w:val="007D73F8"/>
    <w:rsid w:val="007E036C"/>
    <w:rsid w:val="007E1DE2"/>
    <w:rsid w:val="007E3AA8"/>
    <w:rsid w:val="007E477D"/>
    <w:rsid w:val="007F07B0"/>
    <w:rsid w:val="007F210F"/>
    <w:rsid w:val="007F6B18"/>
    <w:rsid w:val="00801C2F"/>
    <w:rsid w:val="0080351D"/>
    <w:rsid w:val="00803F22"/>
    <w:rsid w:val="00806CBF"/>
    <w:rsid w:val="008111D2"/>
    <w:rsid w:val="00812362"/>
    <w:rsid w:val="0081237D"/>
    <w:rsid w:val="00816C33"/>
    <w:rsid w:val="00817AAA"/>
    <w:rsid w:val="008201DA"/>
    <w:rsid w:val="0082415C"/>
    <w:rsid w:val="00827AB1"/>
    <w:rsid w:val="00830DBE"/>
    <w:rsid w:val="0083104C"/>
    <w:rsid w:val="0083373A"/>
    <w:rsid w:val="00833AD0"/>
    <w:rsid w:val="00834434"/>
    <w:rsid w:val="00836596"/>
    <w:rsid w:val="00843194"/>
    <w:rsid w:val="008447EE"/>
    <w:rsid w:val="008466AE"/>
    <w:rsid w:val="008507DE"/>
    <w:rsid w:val="008514E5"/>
    <w:rsid w:val="00852128"/>
    <w:rsid w:val="008525FC"/>
    <w:rsid w:val="00861312"/>
    <w:rsid w:val="00861820"/>
    <w:rsid w:val="008635C2"/>
    <w:rsid w:val="00867CD5"/>
    <w:rsid w:val="008725AE"/>
    <w:rsid w:val="0087292F"/>
    <w:rsid w:val="00873D20"/>
    <w:rsid w:val="00877C90"/>
    <w:rsid w:val="00882371"/>
    <w:rsid w:val="008847A9"/>
    <w:rsid w:val="00885958"/>
    <w:rsid w:val="00885B1B"/>
    <w:rsid w:val="00887FD9"/>
    <w:rsid w:val="00890648"/>
    <w:rsid w:val="008922EB"/>
    <w:rsid w:val="00897DBF"/>
    <w:rsid w:val="008A34AD"/>
    <w:rsid w:val="008A72B9"/>
    <w:rsid w:val="008B0190"/>
    <w:rsid w:val="008B4737"/>
    <w:rsid w:val="008B5364"/>
    <w:rsid w:val="008B6C68"/>
    <w:rsid w:val="008C0614"/>
    <w:rsid w:val="008C4033"/>
    <w:rsid w:val="008C53B8"/>
    <w:rsid w:val="008D1F43"/>
    <w:rsid w:val="008E3EDA"/>
    <w:rsid w:val="008E45BF"/>
    <w:rsid w:val="008E4602"/>
    <w:rsid w:val="008E5182"/>
    <w:rsid w:val="008E716A"/>
    <w:rsid w:val="008E72EE"/>
    <w:rsid w:val="008E798F"/>
    <w:rsid w:val="008F59DA"/>
    <w:rsid w:val="008F642D"/>
    <w:rsid w:val="00902553"/>
    <w:rsid w:val="00913012"/>
    <w:rsid w:val="009139AD"/>
    <w:rsid w:val="00914848"/>
    <w:rsid w:val="00915191"/>
    <w:rsid w:val="00915575"/>
    <w:rsid w:val="0091572A"/>
    <w:rsid w:val="00922DE7"/>
    <w:rsid w:val="0092329A"/>
    <w:rsid w:val="00925741"/>
    <w:rsid w:val="009261C0"/>
    <w:rsid w:val="00926EF6"/>
    <w:rsid w:val="00935096"/>
    <w:rsid w:val="00936F36"/>
    <w:rsid w:val="009370EE"/>
    <w:rsid w:val="00937222"/>
    <w:rsid w:val="009405F4"/>
    <w:rsid w:val="0094135B"/>
    <w:rsid w:val="009428A4"/>
    <w:rsid w:val="00942EB2"/>
    <w:rsid w:val="009439CB"/>
    <w:rsid w:val="00943F1E"/>
    <w:rsid w:val="0095051D"/>
    <w:rsid w:val="009519C3"/>
    <w:rsid w:val="009527EE"/>
    <w:rsid w:val="00955C60"/>
    <w:rsid w:val="009569EA"/>
    <w:rsid w:val="00957337"/>
    <w:rsid w:val="009601E3"/>
    <w:rsid w:val="00960B3F"/>
    <w:rsid w:val="009611A5"/>
    <w:rsid w:val="00961298"/>
    <w:rsid w:val="00961A75"/>
    <w:rsid w:val="009634B3"/>
    <w:rsid w:val="00963EE7"/>
    <w:rsid w:val="009664E8"/>
    <w:rsid w:val="009667B4"/>
    <w:rsid w:val="009734CB"/>
    <w:rsid w:val="00973AA4"/>
    <w:rsid w:val="009746A1"/>
    <w:rsid w:val="009747C1"/>
    <w:rsid w:val="009749E2"/>
    <w:rsid w:val="0097606A"/>
    <w:rsid w:val="00976146"/>
    <w:rsid w:val="00976207"/>
    <w:rsid w:val="00976409"/>
    <w:rsid w:val="00977572"/>
    <w:rsid w:val="00985867"/>
    <w:rsid w:val="009867AC"/>
    <w:rsid w:val="0098743F"/>
    <w:rsid w:val="0099131E"/>
    <w:rsid w:val="009918AA"/>
    <w:rsid w:val="009959F6"/>
    <w:rsid w:val="00995F94"/>
    <w:rsid w:val="0099613C"/>
    <w:rsid w:val="009A1704"/>
    <w:rsid w:val="009A36B7"/>
    <w:rsid w:val="009A3DA4"/>
    <w:rsid w:val="009A4FB0"/>
    <w:rsid w:val="009A62E7"/>
    <w:rsid w:val="009A6D0E"/>
    <w:rsid w:val="009A724A"/>
    <w:rsid w:val="009B23E2"/>
    <w:rsid w:val="009B288A"/>
    <w:rsid w:val="009B5BD1"/>
    <w:rsid w:val="009C11EF"/>
    <w:rsid w:val="009C1FFA"/>
    <w:rsid w:val="009C219B"/>
    <w:rsid w:val="009C411B"/>
    <w:rsid w:val="009C4733"/>
    <w:rsid w:val="009C54A2"/>
    <w:rsid w:val="009C64D8"/>
    <w:rsid w:val="009C6785"/>
    <w:rsid w:val="009D225F"/>
    <w:rsid w:val="009D33EB"/>
    <w:rsid w:val="009D4B7F"/>
    <w:rsid w:val="009E062B"/>
    <w:rsid w:val="009E0A6F"/>
    <w:rsid w:val="009E2785"/>
    <w:rsid w:val="009E34A5"/>
    <w:rsid w:val="009E69B3"/>
    <w:rsid w:val="009E7F87"/>
    <w:rsid w:val="009F0CA5"/>
    <w:rsid w:val="009F25EC"/>
    <w:rsid w:val="009F2A3B"/>
    <w:rsid w:val="009F3EFC"/>
    <w:rsid w:val="009F5290"/>
    <w:rsid w:val="009F5FD7"/>
    <w:rsid w:val="009F6289"/>
    <w:rsid w:val="009F6EEA"/>
    <w:rsid w:val="009F72DA"/>
    <w:rsid w:val="00A00503"/>
    <w:rsid w:val="00A00DD4"/>
    <w:rsid w:val="00A03AB3"/>
    <w:rsid w:val="00A076EF"/>
    <w:rsid w:val="00A10C98"/>
    <w:rsid w:val="00A110F9"/>
    <w:rsid w:val="00A125E9"/>
    <w:rsid w:val="00A12DF7"/>
    <w:rsid w:val="00A20F9D"/>
    <w:rsid w:val="00A213B8"/>
    <w:rsid w:val="00A2165A"/>
    <w:rsid w:val="00A22B75"/>
    <w:rsid w:val="00A25A87"/>
    <w:rsid w:val="00A30E9C"/>
    <w:rsid w:val="00A32C64"/>
    <w:rsid w:val="00A33618"/>
    <w:rsid w:val="00A34D4C"/>
    <w:rsid w:val="00A35781"/>
    <w:rsid w:val="00A36065"/>
    <w:rsid w:val="00A37481"/>
    <w:rsid w:val="00A4684F"/>
    <w:rsid w:val="00A47948"/>
    <w:rsid w:val="00A518FF"/>
    <w:rsid w:val="00A524C6"/>
    <w:rsid w:val="00A56AFB"/>
    <w:rsid w:val="00A56C11"/>
    <w:rsid w:val="00A606C3"/>
    <w:rsid w:val="00A609E8"/>
    <w:rsid w:val="00A60AA4"/>
    <w:rsid w:val="00A60AB6"/>
    <w:rsid w:val="00A611D3"/>
    <w:rsid w:val="00A6128D"/>
    <w:rsid w:val="00A6314D"/>
    <w:rsid w:val="00A6497C"/>
    <w:rsid w:val="00A65BD6"/>
    <w:rsid w:val="00A65E25"/>
    <w:rsid w:val="00A6645A"/>
    <w:rsid w:val="00A67481"/>
    <w:rsid w:val="00A74DCF"/>
    <w:rsid w:val="00A74EC0"/>
    <w:rsid w:val="00A7554F"/>
    <w:rsid w:val="00A8251C"/>
    <w:rsid w:val="00A82DD9"/>
    <w:rsid w:val="00A86997"/>
    <w:rsid w:val="00A86DC6"/>
    <w:rsid w:val="00A90323"/>
    <w:rsid w:val="00A92B35"/>
    <w:rsid w:val="00A931A1"/>
    <w:rsid w:val="00A9494C"/>
    <w:rsid w:val="00A94EDA"/>
    <w:rsid w:val="00A95E6D"/>
    <w:rsid w:val="00A96CA5"/>
    <w:rsid w:val="00A97D81"/>
    <w:rsid w:val="00AA142D"/>
    <w:rsid w:val="00AA3933"/>
    <w:rsid w:val="00AA4612"/>
    <w:rsid w:val="00AA5E59"/>
    <w:rsid w:val="00AA66F6"/>
    <w:rsid w:val="00AA75F8"/>
    <w:rsid w:val="00AB5CFB"/>
    <w:rsid w:val="00AB7235"/>
    <w:rsid w:val="00AB7DEC"/>
    <w:rsid w:val="00AB7FBC"/>
    <w:rsid w:val="00AC1BAA"/>
    <w:rsid w:val="00AC2791"/>
    <w:rsid w:val="00AC4155"/>
    <w:rsid w:val="00AC5B21"/>
    <w:rsid w:val="00AC63B9"/>
    <w:rsid w:val="00AD0776"/>
    <w:rsid w:val="00AD07B3"/>
    <w:rsid w:val="00AD5479"/>
    <w:rsid w:val="00AD7A34"/>
    <w:rsid w:val="00AE163E"/>
    <w:rsid w:val="00AE16E8"/>
    <w:rsid w:val="00AE20B5"/>
    <w:rsid w:val="00AE3E5D"/>
    <w:rsid w:val="00AE49EA"/>
    <w:rsid w:val="00AE5DAF"/>
    <w:rsid w:val="00AF0619"/>
    <w:rsid w:val="00AF2A92"/>
    <w:rsid w:val="00AF3899"/>
    <w:rsid w:val="00AF50E8"/>
    <w:rsid w:val="00AF5558"/>
    <w:rsid w:val="00AF751C"/>
    <w:rsid w:val="00AF7B37"/>
    <w:rsid w:val="00B00E44"/>
    <w:rsid w:val="00B0137C"/>
    <w:rsid w:val="00B030D1"/>
    <w:rsid w:val="00B0555D"/>
    <w:rsid w:val="00B05A48"/>
    <w:rsid w:val="00B079E2"/>
    <w:rsid w:val="00B11649"/>
    <w:rsid w:val="00B11FC2"/>
    <w:rsid w:val="00B16124"/>
    <w:rsid w:val="00B20B6D"/>
    <w:rsid w:val="00B26783"/>
    <w:rsid w:val="00B2771A"/>
    <w:rsid w:val="00B300E0"/>
    <w:rsid w:val="00B33EDF"/>
    <w:rsid w:val="00B34385"/>
    <w:rsid w:val="00B35BD2"/>
    <w:rsid w:val="00B35E76"/>
    <w:rsid w:val="00B37E0C"/>
    <w:rsid w:val="00B41C19"/>
    <w:rsid w:val="00B41C93"/>
    <w:rsid w:val="00B41EFB"/>
    <w:rsid w:val="00B42021"/>
    <w:rsid w:val="00B42B4E"/>
    <w:rsid w:val="00B47BE4"/>
    <w:rsid w:val="00B50620"/>
    <w:rsid w:val="00B51FE5"/>
    <w:rsid w:val="00B56A86"/>
    <w:rsid w:val="00B57F36"/>
    <w:rsid w:val="00B6224F"/>
    <w:rsid w:val="00B62E8A"/>
    <w:rsid w:val="00B6486D"/>
    <w:rsid w:val="00B64D62"/>
    <w:rsid w:val="00B64F36"/>
    <w:rsid w:val="00B67B1A"/>
    <w:rsid w:val="00B7171C"/>
    <w:rsid w:val="00B72DB1"/>
    <w:rsid w:val="00B743B5"/>
    <w:rsid w:val="00B75631"/>
    <w:rsid w:val="00B758AF"/>
    <w:rsid w:val="00B82DFB"/>
    <w:rsid w:val="00B840ED"/>
    <w:rsid w:val="00B84B30"/>
    <w:rsid w:val="00B84DB2"/>
    <w:rsid w:val="00B84F0A"/>
    <w:rsid w:val="00B85AD1"/>
    <w:rsid w:val="00B86BF8"/>
    <w:rsid w:val="00B86DC7"/>
    <w:rsid w:val="00B915B1"/>
    <w:rsid w:val="00B94906"/>
    <w:rsid w:val="00B9658C"/>
    <w:rsid w:val="00B96BA7"/>
    <w:rsid w:val="00B97752"/>
    <w:rsid w:val="00BA077B"/>
    <w:rsid w:val="00BA0B9B"/>
    <w:rsid w:val="00BA0CF3"/>
    <w:rsid w:val="00BA4F9D"/>
    <w:rsid w:val="00BA5ED2"/>
    <w:rsid w:val="00BB0030"/>
    <w:rsid w:val="00BB0AA0"/>
    <w:rsid w:val="00BB1C92"/>
    <w:rsid w:val="00BB2AD0"/>
    <w:rsid w:val="00BB2E8E"/>
    <w:rsid w:val="00BB4751"/>
    <w:rsid w:val="00BB50AC"/>
    <w:rsid w:val="00BB5304"/>
    <w:rsid w:val="00BB5375"/>
    <w:rsid w:val="00BB75A9"/>
    <w:rsid w:val="00BC1FEA"/>
    <w:rsid w:val="00BC32CB"/>
    <w:rsid w:val="00BC4BFE"/>
    <w:rsid w:val="00BC4C38"/>
    <w:rsid w:val="00BC5885"/>
    <w:rsid w:val="00BC5A9C"/>
    <w:rsid w:val="00BC7634"/>
    <w:rsid w:val="00BD01C2"/>
    <w:rsid w:val="00BD0619"/>
    <w:rsid w:val="00BD166F"/>
    <w:rsid w:val="00BD1BAC"/>
    <w:rsid w:val="00BD3123"/>
    <w:rsid w:val="00BD4667"/>
    <w:rsid w:val="00BD6B89"/>
    <w:rsid w:val="00BE0065"/>
    <w:rsid w:val="00BE15AB"/>
    <w:rsid w:val="00BE1B48"/>
    <w:rsid w:val="00BE1E3A"/>
    <w:rsid w:val="00BE767D"/>
    <w:rsid w:val="00BF19D2"/>
    <w:rsid w:val="00BF37A0"/>
    <w:rsid w:val="00BF7E6C"/>
    <w:rsid w:val="00C073C5"/>
    <w:rsid w:val="00C1063E"/>
    <w:rsid w:val="00C1069E"/>
    <w:rsid w:val="00C13B30"/>
    <w:rsid w:val="00C217C0"/>
    <w:rsid w:val="00C21E6D"/>
    <w:rsid w:val="00C22FD4"/>
    <w:rsid w:val="00C23ECC"/>
    <w:rsid w:val="00C2443D"/>
    <w:rsid w:val="00C257A7"/>
    <w:rsid w:val="00C26770"/>
    <w:rsid w:val="00C323CE"/>
    <w:rsid w:val="00C32549"/>
    <w:rsid w:val="00C35BDE"/>
    <w:rsid w:val="00C402F9"/>
    <w:rsid w:val="00C40AA0"/>
    <w:rsid w:val="00C422BE"/>
    <w:rsid w:val="00C42FE8"/>
    <w:rsid w:val="00C442B5"/>
    <w:rsid w:val="00C44CE8"/>
    <w:rsid w:val="00C46435"/>
    <w:rsid w:val="00C466B6"/>
    <w:rsid w:val="00C46AC6"/>
    <w:rsid w:val="00C5148A"/>
    <w:rsid w:val="00C52531"/>
    <w:rsid w:val="00C54002"/>
    <w:rsid w:val="00C57FE3"/>
    <w:rsid w:val="00C61873"/>
    <w:rsid w:val="00C63806"/>
    <w:rsid w:val="00C63C34"/>
    <w:rsid w:val="00C73C31"/>
    <w:rsid w:val="00C74A74"/>
    <w:rsid w:val="00C75421"/>
    <w:rsid w:val="00C75949"/>
    <w:rsid w:val="00C75FB9"/>
    <w:rsid w:val="00C763BC"/>
    <w:rsid w:val="00C77DBF"/>
    <w:rsid w:val="00C81C79"/>
    <w:rsid w:val="00C87239"/>
    <w:rsid w:val="00C920EB"/>
    <w:rsid w:val="00C944EC"/>
    <w:rsid w:val="00C94798"/>
    <w:rsid w:val="00CA0117"/>
    <w:rsid w:val="00CA13B0"/>
    <w:rsid w:val="00CA37B3"/>
    <w:rsid w:val="00CA3D71"/>
    <w:rsid w:val="00CA460D"/>
    <w:rsid w:val="00CA5DAC"/>
    <w:rsid w:val="00CA68DD"/>
    <w:rsid w:val="00CA74DB"/>
    <w:rsid w:val="00CB475F"/>
    <w:rsid w:val="00CB5528"/>
    <w:rsid w:val="00CB5C58"/>
    <w:rsid w:val="00CB75C3"/>
    <w:rsid w:val="00CB795F"/>
    <w:rsid w:val="00CC74FA"/>
    <w:rsid w:val="00CD2F8A"/>
    <w:rsid w:val="00CD3083"/>
    <w:rsid w:val="00CD48D3"/>
    <w:rsid w:val="00CD4959"/>
    <w:rsid w:val="00CD4CFD"/>
    <w:rsid w:val="00CD6E33"/>
    <w:rsid w:val="00CE048E"/>
    <w:rsid w:val="00CE0857"/>
    <w:rsid w:val="00CE3D2A"/>
    <w:rsid w:val="00CE5835"/>
    <w:rsid w:val="00CE5D1B"/>
    <w:rsid w:val="00CE7694"/>
    <w:rsid w:val="00CE788D"/>
    <w:rsid w:val="00CF009E"/>
    <w:rsid w:val="00CF123B"/>
    <w:rsid w:val="00CF1B0D"/>
    <w:rsid w:val="00CF5CBE"/>
    <w:rsid w:val="00CF61F2"/>
    <w:rsid w:val="00CF6696"/>
    <w:rsid w:val="00CF7618"/>
    <w:rsid w:val="00D0185B"/>
    <w:rsid w:val="00D02025"/>
    <w:rsid w:val="00D06D34"/>
    <w:rsid w:val="00D102CA"/>
    <w:rsid w:val="00D12394"/>
    <w:rsid w:val="00D125B9"/>
    <w:rsid w:val="00D13F49"/>
    <w:rsid w:val="00D14F27"/>
    <w:rsid w:val="00D15715"/>
    <w:rsid w:val="00D15898"/>
    <w:rsid w:val="00D164E6"/>
    <w:rsid w:val="00D172BF"/>
    <w:rsid w:val="00D17B8B"/>
    <w:rsid w:val="00D20058"/>
    <w:rsid w:val="00D208C3"/>
    <w:rsid w:val="00D20A49"/>
    <w:rsid w:val="00D213CE"/>
    <w:rsid w:val="00D222B2"/>
    <w:rsid w:val="00D23145"/>
    <w:rsid w:val="00D242D2"/>
    <w:rsid w:val="00D2486F"/>
    <w:rsid w:val="00D25561"/>
    <w:rsid w:val="00D2611F"/>
    <w:rsid w:val="00D26A6B"/>
    <w:rsid w:val="00D26BEB"/>
    <w:rsid w:val="00D27232"/>
    <w:rsid w:val="00D277AC"/>
    <w:rsid w:val="00D27DE3"/>
    <w:rsid w:val="00D3683A"/>
    <w:rsid w:val="00D40994"/>
    <w:rsid w:val="00D43CE3"/>
    <w:rsid w:val="00D504C3"/>
    <w:rsid w:val="00D52034"/>
    <w:rsid w:val="00D65495"/>
    <w:rsid w:val="00D66588"/>
    <w:rsid w:val="00D66712"/>
    <w:rsid w:val="00D6769B"/>
    <w:rsid w:val="00D67CFB"/>
    <w:rsid w:val="00D70687"/>
    <w:rsid w:val="00D74406"/>
    <w:rsid w:val="00D745CE"/>
    <w:rsid w:val="00D746C0"/>
    <w:rsid w:val="00D81CBD"/>
    <w:rsid w:val="00D83D58"/>
    <w:rsid w:val="00D84EE4"/>
    <w:rsid w:val="00D86707"/>
    <w:rsid w:val="00D90388"/>
    <w:rsid w:val="00D97E78"/>
    <w:rsid w:val="00DA044E"/>
    <w:rsid w:val="00DA37FA"/>
    <w:rsid w:val="00DA4E9B"/>
    <w:rsid w:val="00DB0B0F"/>
    <w:rsid w:val="00DB12FC"/>
    <w:rsid w:val="00DB2546"/>
    <w:rsid w:val="00DB2BAF"/>
    <w:rsid w:val="00DB2CBA"/>
    <w:rsid w:val="00DB3166"/>
    <w:rsid w:val="00DB7C71"/>
    <w:rsid w:val="00DC33D6"/>
    <w:rsid w:val="00DC3A1D"/>
    <w:rsid w:val="00DC3BE6"/>
    <w:rsid w:val="00DC68D5"/>
    <w:rsid w:val="00DD628B"/>
    <w:rsid w:val="00DD6BC9"/>
    <w:rsid w:val="00DF0FF2"/>
    <w:rsid w:val="00DF176B"/>
    <w:rsid w:val="00DF325B"/>
    <w:rsid w:val="00DF3734"/>
    <w:rsid w:val="00DF5DF3"/>
    <w:rsid w:val="00E01709"/>
    <w:rsid w:val="00E033FB"/>
    <w:rsid w:val="00E1200C"/>
    <w:rsid w:val="00E16B04"/>
    <w:rsid w:val="00E20333"/>
    <w:rsid w:val="00E205D0"/>
    <w:rsid w:val="00E208DD"/>
    <w:rsid w:val="00E226EC"/>
    <w:rsid w:val="00E33DAB"/>
    <w:rsid w:val="00E35376"/>
    <w:rsid w:val="00E35EC1"/>
    <w:rsid w:val="00E4094B"/>
    <w:rsid w:val="00E40A4A"/>
    <w:rsid w:val="00E42658"/>
    <w:rsid w:val="00E42888"/>
    <w:rsid w:val="00E53FEC"/>
    <w:rsid w:val="00E55ED3"/>
    <w:rsid w:val="00E57D88"/>
    <w:rsid w:val="00E57E64"/>
    <w:rsid w:val="00E615E7"/>
    <w:rsid w:val="00E61D7F"/>
    <w:rsid w:val="00E62CE6"/>
    <w:rsid w:val="00E65B28"/>
    <w:rsid w:val="00E65DDE"/>
    <w:rsid w:val="00E66717"/>
    <w:rsid w:val="00E703A9"/>
    <w:rsid w:val="00E72E6B"/>
    <w:rsid w:val="00E75875"/>
    <w:rsid w:val="00E8013F"/>
    <w:rsid w:val="00E80BE0"/>
    <w:rsid w:val="00E821DB"/>
    <w:rsid w:val="00E82BF2"/>
    <w:rsid w:val="00E82CA2"/>
    <w:rsid w:val="00E85AD0"/>
    <w:rsid w:val="00E9661C"/>
    <w:rsid w:val="00E966D7"/>
    <w:rsid w:val="00E973C7"/>
    <w:rsid w:val="00EA0694"/>
    <w:rsid w:val="00EA0848"/>
    <w:rsid w:val="00EA4390"/>
    <w:rsid w:val="00EA4738"/>
    <w:rsid w:val="00EA5549"/>
    <w:rsid w:val="00EA700D"/>
    <w:rsid w:val="00EA7924"/>
    <w:rsid w:val="00EB120F"/>
    <w:rsid w:val="00EB2C24"/>
    <w:rsid w:val="00EB3284"/>
    <w:rsid w:val="00EB345D"/>
    <w:rsid w:val="00EB439D"/>
    <w:rsid w:val="00EB6487"/>
    <w:rsid w:val="00EB6E60"/>
    <w:rsid w:val="00EB7249"/>
    <w:rsid w:val="00EC0F48"/>
    <w:rsid w:val="00EC6CB4"/>
    <w:rsid w:val="00ED0D94"/>
    <w:rsid w:val="00ED1139"/>
    <w:rsid w:val="00ED3C7B"/>
    <w:rsid w:val="00ED7D3A"/>
    <w:rsid w:val="00EE0241"/>
    <w:rsid w:val="00EE4194"/>
    <w:rsid w:val="00EE43F0"/>
    <w:rsid w:val="00EE4FA1"/>
    <w:rsid w:val="00EE5C05"/>
    <w:rsid w:val="00EE5EA9"/>
    <w:rsid w:val="00EE5EC5"/>
    <w:rsid w:val="00EF1DA7"/>
    <w:rsid w:val="00EF63D7"/>
    <w:rsid w:val="00EF6CA6"/>
    <w:rsid w:val="00F01ECD"/>
    <w:rsid w:val="00F0380F"/>
    <w:rsid w:val="00F03D7E"/>
    <w:rsid w:val="00F052D5"/>
    <w:rsid w:val="00F073BD"/>
    <w:rsid w:val="00F10199"/>
    <w:rsid w:val="00F10869"/>
    <w:rsid w:val="00F11EC1"/>
    <w:rsid w:val="00F13203"/>
    <w:rsid w:val="00F151D9"/>
    <w:rsid w:val="00F172AE"/>
    <w:rsid w:val="00F2204B"/>
    <w:rsid w:val="00F26A37"/>
    <w:rsid w:val="00F30949"/>
    <w:rsid w:val="00F34625"/>
    <w:rsid w:val="00F35F76"/>
    <w:rsid w:val="00F36053"/>
    <w:rsid w:val="00F42803"/>
    <w:rsid w:val="00F473A7"/>
    <w:rsid w:val="00F514E2"/>
    <w:rsid w:val="00F52E80"/>
    <w:rsid w:val="00F5524D"/>
    <w:rsid w:val="00F55B32"/>
    <w:rsid w:val="00F6423C"/>
    <w:rsid w:val="00F66FE5"/>
    <w:rsid w:val="00F7316C"/>
    <w:rsid w:val="00F74E47"/>
    <w:rsid w:val="00F83516"/>
    <w:rsid w:val="00F83852"/>
    <w:rsid w:val="00F8531C"/>
    <w:rsid w:val="00F85B08"/>
    <w:rsid w:val="00F90451"/>
    <w:rsid w:val="00F91FF8"/>
    <w:rsid w:val="00F95637"/>
    <w:rsid w:val="00F9563B"/>
    <w:rsid w:val="00FA3E61"/>
    <w:rsid w:val="00FA51D3"/>
    <w:rsid w:val="00FB0D12"/>
    <w:rsid w:val="00FB25C5"/>
    <w:rsid w:val="00FB27CA"/>
    <w:rsid w:val="00FB341C"/>
    <w:rsid w:val="00FB44E8"/>
    <w:rsid w:val="00FB4830"/>
    <w:rsid w:val="00FC1186"/>
    <w:rsid w:val="00FC28E6"/>
    <w:rsid w:val="00FC2F77"/>
    <w:rsid w:val="00FC31D6"/>
    <w:rsid w:val="00FC3B60"/>
    <w:rsid w:val="00FC4DBF"/>
    <w:rsid w:val="00FC78AE"/>
    <w:rsid w:val="00FC7AD0"/>
    <w:rsid w:val="00FC7E6E"/>
    <w:rsid w:val="00FD4DDF"/>
    <w:rsid w:val="00FE0644"/>
    <w:rsid w:val="00FE14BA"/>
    <w:rsid w:val="00FE3E49"/>
    <w:rsid w:val="00FE4021"/>
    <w:rsid w:val="00FE52C7"/>
    <w:rsid w:val="00FE63FA"/>
    <w:rsid w:val="00FE6C66"/>
    <w:rsid w:val="00FF0045"/>
    <w:rsid w:val="00FF151C"/>
    <w:rsid w:val="00FF208C"/>
    <w:rsid w:val="00FF2F46"/>
    <w:rsid w:val="00FF3473"/>
    <w:rsid w:val="00FF369C"/>
    <w:rsid w:val="00FF3E26"/>
    <w:rsid w:val="00FF50CB"/>
    <w:rsid w:val="00FF5884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74E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Standard"/>
    <w:next w:val="Standard"/>
    <w:qFormat/>
    <w:pPr>
      <w:keepNext/>
      <w:spacing w:line="360" w:lineRule="auto"/>
      <w:ind w:left="0"/>
      <w:jc w:val="both"/>
      <w:outlineLvl w:val="0"/>
    </w:pPr>
    <w:rPr>
      <w:rFonts w:cs="Arial"/>
      <w:b/>
      <w:bCs/>
      <w:spacing w:val="-6"/>
    </w:rPr>
  </w:style>
  <w:style w:type="paragraph" w:styleId="berschrift2">
    <w:name w:val="heading 2"/>
    <w:basedOn w:val="Standard"/>
    <w:next w:val="Standard"/>
    <w:qFormat/>
    <w:pPr>
      <w:keepNext/>
      <w:spacing w:line="360" w:lineRule="auto"/>
      <w:ind w:left="0"/>
      <w:jc w:val="both"/>
      <w:outlineLvl w:val="1"/>
    </w:pPr>
    <w:rPr>
      <w:b/>
      <w:bCs/>
      <w:spacing w:val="-6"/>
      <w:sz w:val="22"/>
      <w:szCs w:val="36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ind w:left="0"/>
      <w:jc w:val="both"/>
      <w:outlineLvl w:val="2"/>
    </w:pPr>
    <w:rPr>
      <w:b/>
      <w:bCs/>
      <w:spacing w:val="-6"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377F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32377F"/>
    <w:rPr>
      <w:rFonts w:ascii="Tahoma" w:hAnsi="Tahoma" w:cs="Tahoma"/>
      <w:spacing w:val="-5"/>
      <w:sz w:val="16"/>
      <w:szCs w:val="16"/>
    </w:rPr>
  </w:style>
  <w:style w:type="paragraph" w:styleId="Textkrper2">
    <w:name w:val="Body Text 2"/>
    <w:basedOn w:val="Standard"/>
    <w:link w:val="Textkrper2Zchn"/>
    <w:uiPriority w:val="99"/>
    <w:unhideWhenUsed/>
    <w:rsid w:val="00EA4738"/>
    <w:pPr>
      <w:spacing w:after="120" w:line="480" w:lineRule="auto"/>
    </w:pPr>
    <w:rPr>
      <w:lang w:val="x-none" w:eastAsia="x-none"/>
    </w:rPr>
  </w:style>
  <w:style w:type="character" w:customStyle="1" w:styleId="Textkrper2Zchn">
    <w:name w:val="Textkörper 2 Zchn"/>
    <w:link w:val="Textkrper2"/>
    <w:uiPriority w:val="99"/>
    <w:rsid w:val="00EA4738"/>
    <w:rPr>
      <w:rFonts w:ascii="Arial" w:hAnsi="Arial"/>
      <w:spacing w:val="-5"/>
    </w:rPr>
  </w:style>
  <w:style w:type="character" w:styleId="Hervorhebung">
    <w:name w:val="Emphasis"/>
    <w:uiPriority w:val="20"/>
    <w:qFormat/>
    <w:rsid w:val="00C073C5"/>
    <w:rPr>
      <w:b/>
      <w:bCs/>
      <w:i w:val="0"/>
      <w:iCs w:val="0"/>
    </w:rPr>
  </w:style>
  <w:style w:type="character" w:customStyle="1" w:styleId="st1">
    <w:name w:val="st1"/>
    <w:basedOn w:val="Absatz-Standardschriftart"/>
    <w:rsid w:val="00C073C5"/>
  </w:style>
  <w:style w:type="paragraph" w:styleId="StandardWeb">
    <w:name w:val="Normal (Web)"/>
    <w:basedOn w:val="Standard"/>
    <w:uiPriority w:val="99"/>
    <w:semiHidden/>
    <w:unhideWhenUsed/>
    <w:rsid w:val="000C0C3C"/>
    <w:pPr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4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40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0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64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55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uc.biz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ingspann-rcs.de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ringspann.d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fo@ringspann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8BEBD-BA62-453C-B6FD-514BFCCCE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1056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Creative</Company>
  <LinksUpToDate>false</LinksUpToDate>
  <CharactersWithSpaces>7696</CharactersWithSpaces>
  <SharedDoc>false</SharedDoc>
  <HLinks>
    <vt:vector size="24" baseType="variant">
      <vt:variant>
        <vt:i4>11</vt:i4>
      </vt:variant>
      <vt:variant>
        <vt:i4>9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  <vt:variant>
        <vt:i4>7733327</vt:i4>
      </vt:variant>
      <vt:variant>
        <vt:i4>6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65605</vt:i4>
      </vt:variant>
      <vt:variant>
        <vt:i4>0</vt:i4>
      </vt:variant>
      <vt:variant>
        <vt:i4>0</vt:i4>
      </vt:variant>
      <vt:variant>
        <vt:i4>5</vt:i4>
      </vt:variant>
      <vt:variant>
        <vt:lpwstr>http://www.ringspann-rcs.de/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48</cp:revision>
  <cp:lastPrinted>2023-09-08T07:45:00Z</cp:lastPrinted>
  <dcterms:created xsi:type="dcterms:W3CDTF">2020-11-23T08:01:00Z</dcterms:created>
  <dcterms:modified xsi:type="dcterms:W3CDTF">2023-09-08T07:46:00Z</dcterms:modified>
</cp:coreProperties>
</file>